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BC" w:rsidRDefault="00F8762C" w:rsidP="00A83680">
      <w:pPr>
        <w:jc w:val="center"/>
      </w:pPr>
      <w:bookmarkStart w:id="0" w:name="_GoBack"/>
      <w:bookmarkEnd w:id="0"/>
    </w:p>
    <w:p w:rsidR="00A83680" w:rsidRDefault="00A83680" w:rsidP="00A83680">
      <w:pPr>
        <w:jc w:val="center"/>
      </w:pPr>
    </w:p>
    <w:p w:rsidR="00A83680" w:rsidRDefault="00A83680" w:rsidP="00A83680">
      <w:pPr>
        <w:jc w:val="center"/>
      </w:pPr>
    </w:p>
    <w:p w:rsidR="00A83680" w:rsidRDefault="00A83680" w:rsidP="00A83680">
      <w:pPr>
        <w:jc w:val="center"/>
        <w:rPr>
          <w:rFonts w:ascii="Letter-join Plus 38" w:hAnsi="Letter-join Plus 38"/>
          <w:sz w:val="72"/>
        </w:rPr>
      </w:pPr>
      <w:r w:rsidRPr="00A83680">
        <w:rPr>
          <w:rFonts w:ascii="Letter-join Plus 38" w:hAnsi="Letter-join Plus 38"/>
          <w:sz w:val="72"/>
        </w:rPr>
        <w:t>Wilden Primary School</w:t>
      </w:r>
    </w:p>
    <w:p w:rsidR="00A83680" w:rsidRDefault="00A83680" w:rsidP="00A83680">
      <w:pPr>
        <w:jc w:val="center"/>
        <w:rPr>
          <w:rFonts w:ascii="Letter-join Plus 38" w:hAnsi="Letter-join Plus 38"/>
          <w:sz w:val="72"/>
        </w:rPr>
      </w:pPr>
      <w:r w:rsidRPr="009144CF">
        <w:rPr>
          <w:noProof/>
          <w:lang w:eastAsia="en-GB"/>
        </w:rPr>
        <w:drawing>
          <wp:inline distT="0" distB="0" distL="0" distR="0" wp14:anchorId="7F51222D" wp14:editId="66990C09">
            <wp:extent cx="2628900" cy="2690515"/>
            <wp:effectExtent l="0" t="0" r="0" b="0"/>
            <wp:docPr id="1" name="Picture 1" descr="C:\Users\lbyrne\Downloads\Horse Chestnut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yrne\Downloads\Horse Chestnut Logo (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9488" cy="2742288"/>
                    </a:xfrm>
                    <a:prstGeom prst="rect">
                      <a:avLst/>
                    </a:prstGeom>
                    <a:noFill/>
                    <a:ln>
                      <a:noFill/>
                    </a:ln>
                  </pic:spPr>
                </pic:pic>
              </a:graphicData>
            </a:graphic>
          </wp:inline>
        </w:drawing>
      </w:r>
    </w:p>
    <w:p w:rsidR="00A83680" w:rsidRDefault="00A83680" w:rsidP="00A83680">
      <w:pPr>
        <w:jc w:val="center"/>
        <w:rPr>
          <w:rFonts w:ascii="Letter-join Plus 38" w:hAnsi="Letter-join Plus 38"/>
          <w:sz w:val="72"/>
        </w:rPr>
      </w:pPr>
      <w:r>
        <w:rPr>
          <w:rFonts w:ascii="Letter-join Plus 38" w:hAnsi="Letter-join Plus 38"/>
          <w:sz w:val="72"/>
        </w:rPr>
        <w:t>PE and Sports Premium Plan 2020-2021.</w:t>
      </w:r>
    </w:p>
    <w:p w:rsidR="00A83680" w:rsidRDefault="00A83680" w:rsidP="00A83680">
      <w:pPr>
        <w:jc w:val="center"/>
        <w:rPr>
          <w:rFonts w:ascii="Letter-join Plus 38" w:hAnsi="Letter-join Plus 38"/>
          <w:sz w:val="72"/>
        </w:rPr>
      </w:pPr>
    </w:p>
    <w:tbl>
      <w:tblPr>
        <w:tblW w:w="15593"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513"/>
        <w:gridCol w:w="8080"/>
      </w:tblGrid>
      <w:tr w:rsidR="00A83680" w:rsidRPr="00A83680" w:rsidTr="004A6990">
        <w:trPr>
          <w:trHeight w:val="497"/>
          <w:jc w:val="center"/>
        </w:trPr>
        <w:tc>
          <w:tcPr>
            <w:tcW w:w="7513" w:type="dxa"/>
          </w:tcPr>
          <w:p w:rsidR="00A83680" w:rsidRPr="00A83680" w:rsidRDefault="00A83680" w:rsidP="004A6990">
            <w:pPr>
              <w:spacing w:after="0"/>
              <w:jc w:val="center"/>
              <w:rPr>
                <w:rFonts w:ascii="Letter-join Plus 38" w:hAnsi="Letter-join Plus 38"/>
                <w:b/>
                <w:sz w:val="32"/>
                <w:lang w:bidi="en-GB"/>
              </w:rPr>
            </w:pPr>
            <w:r w:rsidRPr="00A83680">
              <w:rPr>
                <w:rFonts w:ascii="Letter-join Plus 38" w:hAnsi="Letter-join Plus 38"/>
                <w:b/>
                <w:sz w:val="32"/>
                <w:lang w:bidi="en-GB"/>
              </w:rPr>
              <w:t>Key achi</w:t>
            </w:r>
            <w:r w:rsidR="00462715">
              <w:rPr>
                <w:rFonts w:ascii="Letter-join Plus 38" w:hAnsi="Letter-join Plus 38"/>
                <w:b/>
                <w:sz w:val="32"/>
                <w:lang w:bidi="en-GB"/>
              </w:rPr>
              <w:t>evements to date until July 2021</w:t>
            </w:r>
            <w:r w:rsidRPr="00A83680">
              <w:rPr>
                <w:rFonts w:ascii="Letter-join Plus 38" w:hAnsi="Letter-join Plus 38"/>
                <w:b/>
                <w:sz w:val="32"/>
                <w:lang w:bidi="en-GB"/>
              </w:rPr>
              <w:t>:</w:t>
            </w:r>
          </w:p>
        </w:tc>
        <w:tc>
          <w:tcPr>
            <w:tcW w:w="8080" w:type="dxa"/>
          </w:tcPr>
          <w:p w:rsidR="00A83680" w:rsidRPr="00A83680" w:rsidRDefault="00A83680" w:rsidP="00A83680">
            <w:pPr>
              <w:spacing w:after="0"/>
              <w:rPr>
                <w:rFonts w:ascii="Letter-join Plus 38" w:hAnsi="Letter-join Plus 38"/>
                <w:b/>
                <w:sz w:val="32"/>
                <w:lang w:bidi="en-GB"/>
              </w:rPr>
            </w:pPr>
            <w:r w:rsidRPr="00A83680">
              <w:rPr>
                <w:rFonts w:ascii="Letter-join Plus 38" w:hAnsi="Letter-join Plus 38"/>
                <w:b/>
                <w:sz w:val="32"/>
                <w:lang w:bidi="en-GB"/>
              </w:rPr>
              <w:t>Areas for further improvement and baseline evidence of need:</w:t>
            </w:r>
          </w:p>
        </w:tc>
      </w:tr>
      <w:tr w:rsidR="00A83680" w:rsidRPr="00A83680" w:rsidTr="004A6990">
        <w:trPr>
          <w:trHeight w:val="2551"/>
          <w:jc w:val="center"/>
        </w:trPr>
        <w:tc>
          <w:tcPr>
            <w:tcW w:w="7513" w:type="dxa"/>
          </w:tcPr>
          <w:p w:rsidR="00735E7E" w:rsidRDefault="00735E7E" w:rsidP="00480D76">
            <w:pPr>
              <w:spacing w:after="0"/>
              <w:rPr>
                <w:rFonts w:ascii="Letter-join Plus 38" w:hAnsi="Letter-join Plus 38"/>
                <w:sz w:val="24"/>
                <w:lang w:bidi="en-GB"/>
              </w:rPr>
            </w:pPr>
            <w:r>
              <w:rPr>
                <w:rFonts w:ascii="Letter-join Plus 38" w:hAnsi="Letter-join Plus 38"/>
                <w:sz w:val="24"/>
                <w:lang w:bidi="en-GB"/>
              </w:rPr>
              <w:lastRenderedPageBreak/>
              <w:t>Beginning to fund the Forest School</w:t>
            </w:r>
          </w:p>
          <w:p w:rsidR="00480D76" w:rsidRDefault="00480D76" w:rsidP="00480D76">
            <w:pPr>
              <w:spacing w:after="0"/>
              <w:rPr>
                <w:rFonts w:ascii="Letter-join Plus 38" w:hAnsi="Letter-join Plus 38"/>
                <w:sz w:val="24"/>
                <w:lang w:bidi="en-GB"/>
              </w:rPr>
            </w:pPr>
            <w:r>
              <w:rPr>
                <w:rFonts w:ascii="Letter-join Plus 38" w:hAnsi="Letter-join Plus 38"/>
                <w:sz w:val="24"/>
                <w:lang w:bidi="en-GB"/>
              </w:rPr>
              <w:t>Having a whole school topic focussed on sports thus providing children with additional sporting activities that are not often available to them.</w:t>
            </w:r>
          </w:p>
          <w:p w:rsidR="00480D76" w:rsidRDefault="00480D76" w:rsidP="00480D76">
            <w:pPr>
              <w:spacing w:after="0"/>
              <w:rPr>
                <w:rFonts w:ascii="Letter-join Plus 38" w:hAnsi="Letter-join Plus 38"/>
                <w:sz w:val="24"/>
                <w:lang w:bidi="en-GB"/>
              </w:rPr>
            </w:pPr>
            <w:r>
              <w:rPr>
                <w:rFonts w:ascii="Letter-join Plus 38" w:hAnsi="Letter-join Plus 38"/>
                <w:sz w:val="24"/>
                <w:lang w:bidi="en-GB"/>
              </w:rPr>
              <w:t xml:space="preserve">Despite </w:t>
            </w:r>
            <w:proofErr w:type="spellStart"/>
            <w:r>
              <w:rPr>
                <w:rFonts w:ascii="Letter-join Plus 38" w:hAnsi="Letter-join Plus 38"/>
                <w:sz w:val="24"/>
                <w:lang w:bidi="en-GB"/>
              </w:rPr>
              <w:t>Covid</w:t>
            </w:r>
            <w:proofErr w:type="spellEnd"/>
            <w:r>
              <w:rPr>
                <w:rFonts w:ascii="Letter-join Plus 38" w:hAnsi="Letter-join Plus 38"/>
                <w:sz w:val="24"/>
                <w:lang w:bidi="en-GB"/>
              </w:rPr>
              <w:t xml:space="preserve"> restrictions, children were still able to participate in a short overnight camp out</w:t>
            </w:r>
          </w:p>
          <w:p w:rsidR="00BB2467" w:rsidRDefault="00BB2467" w:rsidP="00BB2467">
            <w:pPr>
              <w:pStyle w:val="TableParagraph"/>
              <w:ind w:left="0"/>
              <w:rPr>
                <w:rFonts w:asciiTheme="minorHAnsi" w:hAnsiTheme="minorHAnsi"/>
                <w:sz w:val="24"/>
              </w:rPr>
            </w:pPr>
            <w:r>
              <w:rPr>
                <w:rFonts w:asciiTheme="minorHAnsi" w:hAnsiTheme="minorHAnsi"/>
                <w:sz w:val="24"/>
              </w:rPr>
              <w:t>Sports field being utilised by all classes on a weekly basis</w:t>
            </w:r>
          </w:p>
          <w:p w:rsidR="00BB2467" w:rsidRDefault="00BB2467" w:rsidP="00BB2467">
            <w:pPr>
              <w:pStyle w:val="TableParagraph"/>
              <w:ind w:left="0"/>
              <w:rPr>
                <w:rFonts w:asciiTheme="minorHAnsi" w:hAnsiTheme="minorHAnsi"/>
                <w:sz w:val="24"/>
              </w:rPr>
            </w:pPr>
            <w:r>
              <w:rPr>
                <w:rFonts w:asciiTheme="minorHAnsi" w:hAnsiTheme="minorHAnsi"/>
                <w:sz w:val="24"/>
              </w:rPr>
              <w:t>All staff keen to implement Forest School/Outdoor learning</w:t>
            </w:r>
          </w:p>
          <w:p w:rsidR="00BB2467" w:rsidRDefault="00BB2467" w:rsidP="00BB2467">
            <w:pPr>
              <w:pStyle w:val="TableParagraph"/>
              <w:ind w:left="0"/>
              <w:rPr>
                <w:rFonts w:asciiTheme="minorHAnsi" w:hAnsiTheme="minorHAnsi"/>
                <w:sz w:val="24"/>
              </w:rPr>
            </w:pPr>
            <w:r>
              <w:rPr>
                <w:rFonts w:asciiTheme="minorHAnsi" w:hAnsiTheme="minorHAnsi"/>
                <w:sz w:val="24"/>
              </w:rPr>
              <w:t>Outdoor learning in EYFS and KS1</w:t>
            </w:r>
          </w:p>
          <w:p w:rsidR="00BB2467" w:rsidRPr="00BB2467" w:rsidRDefault="00BB2467" w:rsidP="00BB2467">
            <w:pPr>
              <w:pStyle w:val="TableParagraph"/>
              <w:ind w:left="0"/>
              <w:rPr>
                <w:rFonts w:asciiTheme="minorHAnsi" w:hAnsiTheme="minorHAnsi"/>
                <w:sz w:val="24"/>
              </w:rPr>
            </w:pPr>
            <w:r>
              <w:rPr>
                <w:rFonts w:asciiTheme="minorHAnsi" w:hAnsiTheme="minorHAnsi"/>
                <w:sz w:val="24"/>
              </w:rPr>
              <w:t>Adults leading games during playtimes, especially skipping after our session with Dan the Skipping Man</w:t>
            </w:r>
          </w:p>
        </w:tc>
        <w:tc>
          <w:tcPr>
            <w:tcW w:w="8080" w:type="dxa"/>
          </w:tcPr>
          <w:p w:rsidR="00A83680" w:rsidRDefault="00735E7E" w:rsidP="00A83680">
            <w:pPr>
              <w:rPr>
                <w:rFonts w:ascii="Letter-join Plus 38" w:hAnsi="Letter-join Plus 38"/>
                <w:sz w:val="24"/>
                <w:lang w:bidi="en-GB"/>
              </w:rPr>
            </w:pPr>
            <w:r>
              <w:rPr>
                <w:rFonts w:ascii="Letter-join Plus 38" w:hAnsi="Letter-join Plus 38"/>
                <w:sz w:val="24"/>
                <w:lang w:bidi="en-GB"/>
              </w:rPr>
              <w:t>Extend the Forest element of Wilden. Ensure 1 member of staff is Level 3 trained and for all classes to regularly be taking part in forest school activities.</w:t>
            </w:r>
          </w:p>
          <w:p w:rsidR="00D721B1" w:rsidRPr="00D721B1" w:rsidRDefault="00D721B1" w:rsidP="00D721B1">
            <w:pPr>
              <w:rPr>
                <w:rFonts w:ascii="Letter-join Plus 38" w:hAnsi="Letter-join Plus 38"/>
                <w:sz w:val="24"/>
                <w:lang w:bidi="en-GB"/>
              </w:rPr>
            </w:pPr>
            <w:r w:rsidRPr="00D721B1">
              <w:rPr>
                <w:rFonts w:ascii="Letter-join Plus 38" w:hAnsi="Letter-join Plus 38"/>
                <w:sz w:val="24"/>
                <w:lang w:bidi="en-GB"/>
              </w:rPr>
              <w:t>Forest school to be a regular timetabled event for all year groups</w:t>
            </w:r>
          </w:p>
          <w:p w:rsidR="00D721B1" w:rsidRPr="00735E7E" w:rsidRDefault="00D721B1" w:rsidP="00D721B1">
            <w:pPr>
              <w:rPr>
                <w:rFonts w:ascii="Letter-join Plus 38" w:hAnsi="Letter-join Plus 38"/>
                <w:sz w:val="24"/>
                <w:lang w:bidi="en-GB"/>
              </w:rPr>
            </w:pPr>
            <w:r w:rsidRPr="00D721B1">
              <w:rPr>
                <w:rFonts w:ascii="Letter-join Plus 38" w:hAnsi="Letter-join Plus 38"/>
                <w:sz w:val="24"/>
                <w:lang w:bidi="en-GB"/>
              </w:rPr>
              <w:t>Playground to be reflective of the needs of children at Wilden: equipment to increase strength and accessible for all children such as children with an EHCP as well as year 6 children</w:t>
            </w:r>
          </w:p>
        </w:tc>
      </w:tr>
    </w:tbl>
    <w:tbl>
      <w:tblPr>
        <w:tblpPr w:leftFromText="180" w:rightFromText="180" w:vertAnchor="text" w:horzAnchor="margin" w:tblpXSpec="center" w:tblpY="587"/>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03"/>
        <w:gridCol w:w="3777"/>
      </w:tblGrid>
      <w:tr w:rsidR="00462715" w:rsidRPr="00253E45" w:rsidTr="004A6990">
        <w:trPr>
          <w:trHeight w:val="405"/>
        </w:trPr>
        <w:tc>
          <w:tcPr>
            <w:tcW w:w="11603" w:type="dxa"/>
          </w:tcPr>
          <w:p w:rsidR="00462715" w:rsidRPr="00253E45" w:rsidRDefault="00462715" w:rsidP="00462715">
            <w:pPr>
              <w:rPr>
                <w:lang w:bidi="en-GB"/>
              </w:rPr>
            </w:pPr>
            <w:r w:rsidRPr="00253E45">
              <w:rPr>
                <w:lang w:bidi="en-GB"/>
              </w:rPr>
              <w:t>Meeting national curriculum requirements for swimming and water safety.</w:t>
            </w:r>
          </w:p>
        </w:tc>
        <w:tc>
          <w:tcPr>
            <w:tcW w:w="3777" w:type="dxa"/>
          </w:tcPr>
          <w:p w:rsidR="00462715" w:rsidRPr="00253E45" w:rsidRDefault="00462715" w:rsidP="00462715">
            <w:pPr>
              <w:rPr>
                <w:lang w:bidi="en-GB"/>
              </w:rPr>
            </w:pPr>
          </w:p>
        </w:tc>
      </w:tr>
      <w:tr w:rsidR="00462715" w:rsidRPr="00253E45" w:rsidTr="004A6990">
        <w:trPr>
          <w:trHeight w:val="1283"/>
        </w:trPr>
        <w:tc>
          <w:tcPr>
            <w:tcW w:w="11603" w:type="dxa"/>
          </w:tcPr>
          <w:p w:rsidR="00462715" w:rsidRPr="00253E45" w:rsidRDefault="00462715" w:rsidP="00462715">
            <w:pPr>
              <w:rPr>
                <w:lang w:bidi="en-GB"/>
              </w:rPr>
            </w:pPr>
            <w:r w:rsidRPr="00253E45">
              <w:rPr>
                <w:lang w:bidi="en-GB"/>
              </w:rPr>
              <w:t>What percentage of your current Year 6 cohort swim competently, confidently and proficiently over a distance of at least 25 metres?</w:t>
            </w:r>
          </w:p>
          <w:p w:rsidR="00462715" w:rsidRPr="00253E45" w:rsidRDefault="00462715" w:rsidP="00462715">
            <w:pPr>
              <w:rPr>
                <w:lang w:bidi="en-GB"/>
              </w:rPr>
            </w:pPr>
            <w:r w:rsidRPr="00253E45">
              <w:rPr>
                <w:b/>
                <w:lang w:bidi="en-GB"/>
              </w:rPr>
              <w:t xml:space="preserve">N.B. </w:t>
            </w:r>
            <w:r w:rsidRPr="00253E45">
              <w:rPr>
                <w:lang w:bidi="en-GB"/>
              </w:rPr>
              <w:t>Even though your pupils may swim in another year please report on their attainment on leaving</w:t>
            </w:r>
          </w:p>
          <w:p w:rsidR="00462715" w:rsidRPr="00253E45" w:rsidRDefault="00462715" w:rsidP="00462715">
            <w:pPr>
              <w:rPr>
                <w:lang w:bidi="en-GB"/>
              </w:rPr>
            </w:pPr>
            <w:r w:rsidRPr="00253E45">
              <w:rPr>
                <w:lang w:bidi="en-GB"/>
              </w:rPr>
              <w:t>primary school at the end of the summer term 2020.</w:t>
            </w:r>
          </w:p>
        </w:tc>
        <w:tc>
          <w:tcPr>
            <w:tcW w:w="3777" w:type="dxa"/>
          </w:tcPr>
          <w:p w:rsidR="00462715" w:rsidRPr="00253E45" w:rsidRDefault="00A7757E" w:rsidP="00462715">
            <w:pPr>
              <w:rPr>
                <w:lang w:bidi="en-GB"/>
              </w:rPr>
            </w:pPr>
            <w:r>
              <w:rPr>
                <w:lang w:bidi="en-GB"/>
              </w:rPr>
              <w:t>50</w:t>
            </w:r>
            <w:r w:rsidR="00462715" w:rsidRPr="00253E45">
              <w:rPr>
                <w:lang w:bidi="en-GB"/>
              </w:rPr>
              <w:t>%</w:t>
            </w:r>
          </w:p>
        </w:tc>
      </w:tr>
      <w:tr w:rsidR="00462715" w:rsidRPr="00253E45" w:rsidTr="004A6990">
        <w:trPr>
          <w:trHeight w:val="1189"/>
        </w:trPr>
        <w:tc>
          <w:tcPr>
            <w:tcW w:w="11603" w:type="dxa"/>
          </w:tcPr>
          <w:p w:rsidR="00462715" w:rsidRPr="00253E45" w:rsidRDefault="00462715" w:rsidP="00462715">
            <w:pPr>
              <w:rPr>
                <w:lang w:bidi="en-GB"/>
              </w:rPr>
            </w:pPr>
            <w:r w:rsidRPr="00253E45">
              <w:rPr>
                <w:lang w:bidi="en-GB"/>
              </w:rPr>
              <w:t>What percentage of your current Year 6 cohort use a range of strokes effectively [for example, front crawl, backstroke and breaststroke]?</w:t>
            </w:r>
          </w:p>
        </w:tc>
        <w:tc>
          <w:tcPr>
            <w:tcW w:w="3777" w:type="dxa"/>
          </w:tcPr>
          <w:p w:rsidR="00462715" w:rsidRPr="00253E45" w:rsidRDefault="00A7757E" w:rsidP="00462715">
            <w:pPr>
              <w:rPr>
                <w:lang w:bidi="en-GB"/>
              </w:rPr>
            </w:pPr>
            <w:r>
              <w:rPr>
                <w:lang w:bidi="en-GB"/>
              </w:rPr>
              <w:t>50</w:t>
            </w:r>
            <w:r w:rsidR="00462715" w:rsidRPr="00253E45">
              <w:rPr>
                <w:lang w:bidi="en-GB"/>
              </w:rPr>
              <w:t>%</w:t>
            </w:r>
          </w:p>
        </w:tc>
      </w:tr>
      <w:tr w:rsidR="00462715" w:rsidRPr="00253E45" w:rsidTr="004A6990">
        <w:trPr>
          <w:trHeight w:val="1227"/>
        </w:trPr>
        <w:tc>
          <w:tcPr>
            <w:tcW w:w="11603" w:type="dxa"/>
          </w:tcPr>
          <w:p w:rsidR="00462715" w:rsidRPr="00253E45" w:rsidRDefault="00462715" w:rsidP="00462715">
            <w:pPr>
              <w:rPr>
                <w:lang w:bidi="en-GB"/>
              </w:rPr>
            </w:pPr>
            <w:r w:rsidRPr="00253E45">
              <w:rPr>
                <w:lang w:bidi="en-GB"/>
              </w:rPr>
              <w:t>What percentage of your current Year 6 cohort perform safe self-rescue in different water-based situations?</w:t>
            </w:r>
          </w:p>
        </w:tc>
        <w:tc>
          <w:tcPr>
            <w:tcW w:w="3777" w:type="dxa"/>
          </w:tcPr>
          <w:p w:rsidR="00462715" w:rsidRPr="00253E45" w:rsidRDefault="00A7757E" w:rsidP="00462715">
            <w:pPr>
              <w:rPr>
                <w:lang w:bidi="en-GB"/>
              </w:rPr>
            </w:pPr>
            <w:r>
              <w:rPr>
                <w:lang w:bidi="en-GB"/>
              </w:rPr>
              <w:t>50</w:t>
            </w:r>
            <w:r w:rsidR="00462715" w:rsidRPr="00253E45">
              <w:rPr>
                <w:lang w:bidi="en-GB"/>
              </w:rPr>
              <w:t>%</w:t>
            </w:r>
          </w:p>
        </w:tc>
      </w:tr>
      <w:tr w:rsidR="00462715" w:rsidRPr="00253E45" w:rsidTr="004A6990">
        <w:trPr>
          <w:trHeight w:val="1489"/>
        </w:trPr>
        <w:tc>
          <w:tcPr>
            <w:tcW w:w="11603" w:type="dxa"/>
          </w:tcPr>
          <w:p w:rsidR="00462715" w:rsidRPr="00253E45" w:rsidRDefault="00462715" w:rsidP="00462715">
            <w:pPr>
              <w:rPr>
                <w:lang w:bidi="en-GB"/>
              </w:rPr>
            </w:pPr>
            <w:r w:rsidRPr="00253E45">
              <w:rPr>
                <w:lang w:bidi="en-GB"/>
              </w:rPr>
              <w:t xml:space="preserve">Schools can choose to use the Primary PE and Sport Premium to provide additional provision for swimming but this must be for activity </w:t>
            </w:r>
            <w:r w:rsidRPr="00253E45">
              <w:rPr>
                <w:b/>
                <w:lang w:bidi="en-GB"/>
              </w:rPr>
              <w:t xml:space="preserve">over and above </w:t>
            </w:r>
            <w:r w:rsidRPr="00253E45">
              <w:rPr>
                <w:lang w:bidi="en-GB"/>
              </w:rPr>
              <w:t>the national curriculum requirements. Have you used it in this way?</w:t>
            </w:r>
          </w:p>
        </w:tc>
        <w:tc>
          <w:tcPr>
            <w:tcW w:w="3777" w:type="dxa"/>
          </w:tcPr>
          <w:p w:rsidR="00462715" w:rsidRPr="00253E45" w:rsidRDefault="00462715" w:rsidP="00462715">
            <w:pPr>
              <w:rPr>
                <w:lang w:bidi="en-GB"/>
              </w:rPr>
            </w:pPr>
            <w:r w:rsidRPr="00253E45">
              <w:rPr>
                <w:lang w:bidi="en-GB"/>
              </w:rPr>
              <w:t>Yes/</w:t>
            </w:r>
            <w:r w:rsidRPr="00480D76">
              <w:rPr>
                <w:highlight w:val="yellow"/>
                <w:lang w:bidi="en-GB"/>
              </w:rPr>
              <w:t>No</w:t>
            </w:r>
          </w:p>
        </w:tc>
      </w:tr>
    </w:tbl>
    <w:p w:rsidR="00A83680" w:rsidRPr="00A83680" w:rsidRDefault="00A83680" w:rsidP="00A83680">
      <w:pPr>
        <w:rPr>
          <w:rFonts w:ascii="Letter-join Plus 38" w:hAnsi="Letter-join Plus 38"/>
          <w:sz w:val="32"/>
        </w:rPr>
      </w:pPr>
    </w:p>
    <w:p w:rsidR="00A83680" w:rsidRDefault="00A83680" w:rsidP="00A83680">
      <w:pPr>
        <w:rPr>
          <w:rFonts w:ascii="Arial" w:hAnsi="Arial" w:cs="Arial"/>
          <w:sz w:val="24"/>
        </w:rPr>
      </w:pPr>
    </w:p>
    <w:p w:rsidR="004A6990" w:rsidRDefault="004A6990" w:rsidP="004A6990"/>
    <w:p w:rsidR="004A6990" w:rsidRDefault="004A6990" w:rsidP="004A6990"/>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185"/>
        <w:gridCol w:w="2031"/>
        <w:gridCol w:w="3307"/>
        <w:gridCol w:w="3134"/>
      </w:tblGrid>
      <w:tr w:rsidR="004A6990" w:rsidRPr="001934DE" w:rsidTr="00021E34">
        <w:trPr>
          <w:trHeight w:val="383"/>
        </w:trPr>
        <w:tc>
          <w:tcPr>
            <w:tcW w:w="3720" w:type="dxa"/>
          </w:tcPr>
          <w:p w:rsidR="004A6990" w:rsidRPr="001934DE" w:rsidRDefault="004A6990" w:rsidP="00021E34">
            <w:pPr>
              <w:rPr>
                <w:lang w:bidi="en-GB"/>
              </w:rPr>
            </w:pPr>
            <w:r w:rsidRPr="001934DE">
              <w:rPr>
                <w:b/>
                <w:lang w:bidi="en-GB"/>
              </w:rPr>
              <w:t xml:space="preserve">Academic Year: </w:t>
            </w:r>
            <w:r>
              <w:rPr>
                <w:lang w:bidi="en-GB"/>
              </w:rPr>
              <w:t>2020/21</w:t>
            </w:r>
          </w:p>
        </w:tc>
        <w:tc>
          <w:tcPr>
            <w:tcW w:w="3185" w:type="dxa"/>
          </w:tcPr>
          <w:p w:rsidR="004A6990" w:rsidRPr="001934DE" w:rsidRDefault="004A6990" w:rsidP="00021E34">
            <w:pPr>
              <w:rPr>
                <w:lang w:bidi="en-GB"/>
              </w:rPr>
            </w:pPr>
            <w:r w:rsidRPr="001934DE">
              <w:rPr>
                <w:b/>
                <w:lang w:bidi="en-GB"/>
              </w:rPr>
              <w:t xml:space="preserve">Total fund allocated: </w:t>
            </w:r>
            <w:r w:rsidRPr="001934DE">
              <w:rPr>
                <w:lang w:bidi="en-GB"/>
              </w:rPr>
              <w:t>£</w:t>
            </w:r>
            <w:r>
              <w:rPr>
                <w:lang w:bidi="en-GB"/>
              </w:rPr>
              <w:t>16,410</w:t>
            </w:r>
          </w:p>
        </w:tc>
        <w:tc>
          <w:tcPr>
            <w:tcW w:w="5338" w:type="dxa"/>
            <w:gridSpan w:val="2"/>
          </w:tcPr>
          <w:p w:rsidR="004A6990" w:rsidRPr="001934DE" w:rsidRDefault="004A6990" w:rsidP="00A7757E">
            <w:pPr>
              <w:rPr>
                <w:b/>
                <w:lang w:bidi="en-GB"/>
              </w:rPr>
            </w:pPr>
            <w:r w:rsidRPr="001934DE">
              <w:rPr>
                <w:b/>
                <w:lang w:bidi="en-GB"/>
              </w:rPr>
              <w:t>Date Updated:</w:t>
            </w:r>
            <w:r>
              <w:rPr>
                <w:b/>
                <w:lang w:bidi="en-GB"/>
              </w:rPr>
              <w:t xml:space="preserve"> </w:t>
            </w:r>
            <w:r w:rsidR="00A7757E">
              <w:rPr>
                <w:b/>
                <w:lang w:bidi="en-GB"/>
              </w:rPr>
              <w:t>26.7.21</w:t>
            </w:r>
          </w:p>
        </w:tc>
        <w:tc>
          <w:tcPr>
            <w:tcW w:w="3134" w:type="dxa"/>
            <w:tcBorders>
              <w:top w:val="nil"/>
              <w:right w:val="nil"/>
            </w:tcBorders>
          </w:tcPr>
          <w:p w:rsidR="004A6990" w:rsidRPr="001934DE" w:rsidRDefault="004A6990" w:rsidP="00021E34">
            <w:pPr>
              <w:rPr>
                <w:lang w:bidi="en-GB"/>
              </w:rPr>
            </w:pPr>
          </w:p>
        </w:tc>
      </w:tr>
      <w:tr w:rsidR="004A6990" w:rsidRPr="001934DE" w:rsidTr="00021E34">
        <w:trPr>
          <w:trHeight w:val="332"/>
        </w:trPr>
        <w:tc>
          <w:tcPr>
            <w:tcW w:w="12243" w:type="dxa"/>
            <w:gridSpan w:val="4"/>
            <w:vMerge w:val="restart"/>
          </w:tcPr>
          <w:p w:rsidR="004A6990" w:rsidRPr="001934DE" w:rsidRDefault="004A6990" w:rsidP="00021E34">
            <w:pPr>
              <w:rPr>
                <w:lang w:bidi="en-GB"/>
              </w:rPr>
            </w:pPr>
            <w:r w:rsidRPr="001934DE">
              <w:rPr>
                <w:b/>
                <w:lang w:bidi="en-GB"/>
              </w:rPr>
              <w:lastRenderedPageBreak/>
              <w:t xml:space="preserve">Key indicator 1: </w:t>
            </w:r>
            <w:r w:rsidRPr="001934DE">
              <w:rPr>
                <w:lang w:bidi="en-GB"/>
              </w:rPr>
              <w:t xml:space="preserve">The engagement of </w:t>
            </w:r>
            <w:r w:rsidRPr="001934DE">
              <w:rPr>
                <w:u w:val="single"/>
                <w:lang w:bidi="en-GB"/>
              </w:rPr>
              <w:t>all</w:t>
            </w:r>
            <w:r w:rsidRPr="001934DE">
              <w:rPr>
                <w:lang w:bidi="en-GB"/>
              </w:rPr>
              <w:t xml:space="preserve"> pupils in regular physical activity – Chief Medical Officer guidelines recommend that primary school pupils undertake at least 30 minutes of physical activity a day in school</w:t>
            </w:r>
          </w:p>
        </w:tc>
        <w:tc>
          <w:tcPr>
            <w:tcW w:w="3134" w:type="dxa"/>
          </w:tcPr>
          <w:p w:rsidR="004A6990" w:rsidRPr="001934DE" w:rsidRDefault="004A6990" w:rsidP="00021E34">
            <w:pPr>
              <w:rPr>
                <w:lang w:bidi="en-GB"/>
              </w:rPr>
            </w:pPr>
            <w:r w:rsidRPr="001934DE">
              <w:rPr>
                <w:lang w:bidi="en-GB"/>
              </w:rPr>
              <w:t>Percentage of total allocation:</w:t>
            </w:r>
          </w:p>
        </w:tc>
      </w:tr>
      <w:tr w:rsidR="004A6990" w:rsidRPr="001934DE" w:rsidTr="00021E34">
        <w:trPr>
          <w:trHeight w:val="332"/>
        </w:trPr>
        <w:tc>
          <w:tcPr>
            <w:tcW w:w="12243" w:type="dxa"/>
            <w:gridSpan w:val="4"/>
            <w:vMerge/>
            <w:tcBorders>
              <w:top w:val="nil"/>
            </w:tcBorders>
          </w:tcPr>
          <w:p w:rsidR="004A6990" w:rsidRPr="001934DE" w:rsidRDefault="004A6990" w:rsidP="00021E34">
            <w:pPr>
              <w:rPr>
                <w:lang w:bidi="en-GB"/>
              </w:rPr>
            </w:pPr>
          </w:p>
        </w:tc>
        <w:tc>
          <w:tcPr>
            <w:tcW w:w="3134" w:type="dxa"/>
          </w:tcPr>
          <w:p w:rsidR="004A6990" w:rsidRPr="001934DE" w:rsidRDefault="003532EA" w:rsidP="00021E34">
            <w:pPr>
              <w:rPr>
                <w:lang w:bidi="en-GB"/>
              </w:rPr>
            </w:pPr>
            <w:r>
              <w:rPr>
                <w:lang w:bidi="en-GB"/>
              </w:rPr>
              <w:t>62</w:t>
            </w:r>
            <w:r w:rsidR="004A6990" w:rsidRPr="001934DE">
              <w:rPr>
                <w:lang w:bidi="en-GB"/>
              </w:rPr>
              <w:t>%</w:t>
            </w:r>
          </w:p>
        </w:tc>
      </w:tr>
      <w:tr w:rsidR="004A6990" w:rsidRPr="001934DE" w:rsidTr="00021E34">
        <w:trPr>
          <w:trHeight w:val="390"/>
        </w:trPr>
        <w:tc>
          <w:tcPr>
            <w:tcW w:w="3720" w:type="dxa"/>
          </w:tcPr>
          <w:p w:rsidR="004A6990" w:rsidRPr="001934DE" w:rsidRDefault="004A6990" w:rsidP="00021E34">
            <w:pPr>
              <w:rPr>
                <w:b/>
                <w:lang w:bidi="en-GB"/>
              </w:rPr>
            </w:pPr>
            <w:r w:rsidRPr="001934DE">
              <w:rPr>
                <w:b/>
                <w:lang w:bidi="en-GB"/>
              </w:rPr>
              <w:t>Intent</w:t>
            </w:r>
          </w:p>
        </w:tc>
        <w:tc>
          <w:tcPr>
            <w:tcW w:w="5216" w:type="dxa"/>
            <w:gridSpan w:val="2"/>
          </w:tcPr>
          <w:p w:rsidR="004A6990" w:rsidRPr="001934DE" w:rsidRDefault="004A6990" w:rsidP="00021E34">
            <w:pPr>
              <w:rPr>
                <w:b/>
                <w:lang w:bidi="en-GB"/>
              </w:rPr>
            </w:pPr>
            <w:r w:rsidRPr="001934DE">
              <w:rPr>
                <w:b/>
                <w:lang w:bidi="en-GB"/>
              </w:rPr>
              <w:t>Implementation</w:t>
            </w:r>
          </w:p>
        </w:tc>
        <w:tc>
          <w:tcPr>
            <w:tcW w:w="3307" w:type="dxa"/>
          </w:tcPr>
          <w:p w:rsidR="004A6990" w:rsidRPr="001934DE" w:rsidRDefault="004A6990" w:rsidP="00021E34">
            <w:pPr>
              <w:rPr>
                <w:b/>
                <w:lang w:bidi="en-GB"/>
              </w:rPr>
            </w:pPr>
            <w:r w:rsidRPr="001934DE">
              <w:rPr>
                <w:b/>
                <w:lang w:bidi="en-GB"/>
              </w:rPr>
              <w:t>Impact</w:t>
            </w:r>
          </w:p>
        </w:tc>
        <w:tc>
          <w:tcPr>
            <w:tcW w:w="3134" w:type="dxa"/>
          </w:tcPr>
          <w:p w:rsidR="004A6990" w:rsidRPr="001934DE" w:rsidRDefault="004A6990" w:rsidP="00021E34">
            <w:pPr>
              <w:rPr>
                <w:lang w:bidi="en-GB"/>
              </w:rPr>
            </w:pPr>
          </w:p>
        </w:tc>
      </w:tr>
      <w:tr w:rsidR="004A6990" w:rsidRPr="001934DE" w:rsidTr="00021E34">
        <w:trPr>
          <w:trHeight w:val="1472"/>
        </w:trPr>
        <w:tc>
          <w:tcPr>
            <w:tcW w:w="3720" w:type="dxa"/>
          </w:tcPr>
          <w:p w:rsidR="004A6990" w:rsidRPr="001934DE" w:rsidRDefault="004A6990" w:rsidP="00021E34">
            <w:pPr>
              <w:spacing w:after="0"/>
              <w:rPr>
                <w:b/>
                <w:sz w:val="20"/>
                <w:lang w:bidi="en-GB"/>
              </w:rPr>
            </w:pPr>
            <w:r w:rsidRPr="001934DE">
              <w:rPr>
                <w:b/>
                <w:sz w:val="20"/>
                <w:lang w:bidi="en-GB"/>
              </w:rPr>
              <w:t>Your school focus should be clear what you want the pupils to know and be able to do and about</w:t>
            </w:r>
          </w:p>
          <w:p w:rsidR="004A6990" w:rsidRPr="001934DE" w:rsidRDefault="004A6990" w:rsidP="00021E34">
            <w:pPr>
              <w:spacing w:after="0"/>
              <w:rPr>
                <w:b/>
                <w:sz w:val="20"/>
                <w:lang w:bidi="en-GB"/>
              </w:rPr>
            </w:pPr>
            <w:r w:rsidRPr="001934DE">
              <w:rPr>
                <w:b/>
                <w:sz w:val="20"/>
                <w:lang w:bidi="en-GB"/>
              </w:rPr>
              <w:t>what they need to learn and to</w:t>
            </w:r>
          </w:p>
          <w:p w:rsidR="004A6990" w:rsidRPr="001934DE" w:rsidRDefault="004A6990" w:rsidP="00021E34">
            <w:pPr>
              <w:spacing w:after="0"/>
              <w:rPr>
                <w:b/>
                <w:sz w:val="20"/>
                <w:lang w:bidi="en-GB"/>
              </w:rPr>
            </w:pPr>
            <w:r w:rsidRPr="001934DE">
              <w:rPr>
                <w:b/>
                <w:sz w:val="20"/>
                <w:lang w:bidi="en-GB"/>
              </w:rPr>
              <w:t>consolidate through practice:</w:t>
            </w:r>
          </w:p>
        </w:tc>
        <w:tc>
          <w:tcPr>
            <w:tcW w:w="3185" w:type="dxa"/>
          </w:tcPr>
          <w:p w:rsidR="004A6990" w:rsidRPr="001934DE" w:rsidRDefault="004A6990" w:rsidP="00021E34">
            <w:pPr>
              <w:spacing w:after="0"/>
              <w:rPr>
                <w:b/>
                <w:sz w:val="20"/>
                <w:lang w:bidi="en-GB"/>
              </w:rPr>
            </w:pPr>
            <w:r w:rsidRPr="001934DE">
              <w:rPr>
                <w:b/>
                <w:sz w:val="20"/>
                <w:lang w:bidi="en-GB"/>
              </w:rPr>
              <w:t>Make sure your actions to achieve are linked to your intentions:</w:t>
            </w:r>
          </w:p>
        </w:tc>
        <w:tc>
          <w:tcPr>
            <w:tcW w:w="2031" w:type="dxa"/>
          </w:tcPr>
          <w:p w:rsidR="004A6990" w:rsidRPr="001934DE" w:rsidRDefault="004A6990" w:rsidP="00021E34">
            <w:pPr>
              <w:spacing w:after="0"/>
              <w:rPr>
                <w:b/>
                <w:sz w:val="20"/>
                <w:lang w:bidi="en-GB"/>
              </w:rPr>
            </w:pPr>
            <w:r w:rsidRPr="001934DE">
              <w:rPr>
                <w:b/>
                <w:sz w:val="20"/>
                <w:lang w:bidi="en-GB"/>
              </w:rPr>
              <w:t>Funding allocated:</w:t>
            </w:r>
          </w:p>
        </w:tc>
        <w:tc>
          <w:tcPr>
            <w:tcW w:w="3307" w:type="dxa"/>
          </w:tcPr>
          <w:p w:rsidR="004A6990" w:rsidRPr="001934DE" w:rsidRDefault="004A6990" w:rsidP="00021E34">
            <w:pPr>
              <w:spacing w:after="0"/>
              <w:rPr>
                <w:b/>
                <w:sz w:val="20"/>
                <w:lang w:bidi="en-GB"/>
              </w:rPr>
            </w:pPr>
            <w:r w:rsidRPr="001934DE">
              <w:rPr>
                <w:b/>
                <w:sz w:val="20"/>
                <w:lang w:bidi="en-GB"/>
              </w:rPr>
              <w:t>Evidence of impact: what do pupils now know and what can they now do? What has changed?:</w:t>
            </w:r>
          </w:p>
        </w:tc>
        <w:tc>
          <w:tcPr>
            <w:tcW w:w="3134" w:type="dxa"/>
          </w:tcPr>
          <w:p w:rsidR="004A6990" w:rsidRPr="001934DE" w:rsidRDefault="004A6990" w:rsidP="00021E34">
            <w:pPr>
              <w:spacing w:after="0"/>
              <w:rPr>
                <w:b/>
                <w:sz w:val="20"/>
                <w:lang w:bidi="en-GB"/>
              </w:rPr>
            </w:pPr>
            <w:r w:rsidRPr="001934DE">
              <w:rPr>
                <w:b/>
                <w:sz w:val="20"/>
                <w:lang w:bidi="en-GB"/>
              </w:rPr>
              <w:t>Sustainability and suggested next steps:</w:t>
            </w:r>
          </w:p>
        </w:tc>
      </w:tr>
      <w:tr w:rsidR="004A6990" w:rsidRPr="001934DE" w:rsidTr="00021E34">
        <w:trPr>
          <w:trHeight w:val="1705"/>
        </w:trPr>
        <w:tc>
          <w:tcPr>
            <w:tcW w:w="3720" w:type="dxa"/>
            <w:tcBorders>
              <w:bottom w:val="single" w:sz="12" w:space="0" w:color="231F20"/>
            </w:tcBorders>
          </w:tcPr>
          <w:p w:rsidR="004A6990" w:rsidRDefault="004A6990" w:rsidP="00021E34">
            <w:pPr>
              <w:rPr>
                <w:lang w:bidi="en-GB"/>
              </w:rPr>
            </w:pPr>
            <w:r>
              <w:rPr>
                <w:lang w:bidi="en-GB"/>
              </w:rPr>
              <w:t>To provide children opportunity to build strength and balance to aid in their progression of gym and dance skills</w:t>
            </w:r>
            <w:r>
              <w:rPr>
                <w:lang w:bidi="en-GB"/>
              </w:rPr>
              <w:tab/>
            </w:r>
          </w:p>
          <w:p w:rsidR="004A6990" w:rsidRDefault="004A6990" w:rsidP="00021E34">
            <w:pPr>
              <w:rPr>
                <w:lang w:bidi="en-GB"/>
              </w:rPr>
            </w:pPr>
          </w:p>
          <w:p w:rsidR="004A6990" w:rsidRDefault="004A6990" w:rsidP="00021E34">
            <w:pPr>
              <w:rPr>
                <w:lang w:bidi="en-GB"/>
              </w:rPr>
            </w:pPr>
          </w:p>
          <w:p w:rsidR="004A6990" w:rsidRPr="001934DE" w:rsidRDefault="004A6990" w:rsidP="00021E34">
            <w:pPr>
              <w:rPr>
                <w:lang w:bidi="en-GB"/>
              </w:rPr>
            </w:pPr>
            <w:r>
              <w:rPr>
                <w:lang w:bidi="en-GB"/>
              </w:rPr>
              <w:t>To provide extra physical activity that will benefit children with additional needs as well as children without additional needs</w:t>
            </w:r>
            <w:r>
              <w:rPr>
                <w:lang w:bidi="en-GB"/>
              </w:rPr>
              <w:tab/>
            </w:r>
          </w:p>
        </w:tc>
        <w:tc>
          <w:tcPr>
            <w:tcW w:w="3185" w:type="dxa"/>
            <w:tcBorders>
              <w:bottom w:val="single" w:sz="12" w:space="0" w:color="231F20"/>
            </w:tcBorders>
          </w:tcPr>
          <w:p w:rsidR="004A6990" w:rsidRDefault="004A6990" w:rsidP="00021E34">
            <w:pPr>
              <w:rPr>
                <w:lang w:bidi="en-GB"/>
              </w:rPr>
            </w:pPr>
            <w:r w:rsidRPr="001934DE">
              <w:rPr>
                <w:lang w:bidi="en-GB"/>
              </w:rPr>
              <w:t xml:space="preserve">To create an outdoor play area </w:t>
            </w:r>
            <w:r>
              <w:rPr>
                <w:lang w:bidi="en-GB"/>
              </w:rPr>
              <w:t>suitable for EYFS and Year 1 children</w:t>
            </w:r>
          </w:p>
          <w:p w:rsidR="004A6990" w:rsidRDefault="004A6990" w:rsidP="00021E34">
            <w:pPr>
              <w:rPr>
                <w:lang w:bidi="en-GB"/>
              </w:rPr>
            </w:pPr>
          </w:p>
          <w:p w:rsidR="004A6990" w:rsidRDefault="004A6990" w:rsidP="00021E34">
            <w:pPr>
              <w:rPr>
                <w:lang w:bidi="en-GB"/>
              </w:rPr>
            </w:pPr>
          </w:p>
          <w:p w:rsidR="004A6990" w:rsidRPr="001934DE" w:rsidRDefault="004A6990" w:rsidP="00021E34">
            <w:pPr>
              <w:rPr>
                <w:lang w:bidi="en-GB"/>
              </w:rPr>
            </w:pPr>
            <w:r>
              <w:rPr>
                <w:lang w:bidi="en-GB"/>
              </w:rPr>
              <w:t>Equipping Sensory Circuits to be used in the school hall</w:t>
            </w:r>
          </w:p>
          <w:p w:rsidR="004A6990" w:rsidRPr="001934DE" w:rsidRDefault="004A6990" w:rsidP="00021E34">
            <w:pPr>
              <w:rPr>
                <w:lang w:bidi="en-GB"/>
              </w:rPr>
            </w:pPr>
          </w:p>
        </w:tc>
        <w:tc>
          <w:tcPr>
            <w:tcW w:w="2031" w:type="dxa"/>
            <w:tcBorders>
              <w:bottom w:val="single" w:sz="12" w:space="0" w:color="231F20"/>
            </w:tcBorders>
          </w:tcPr>
          <w:p w:rsidR="004A6990" w:rsidRDefault="004A6990" w:rsidP="00021E34">
            <w:pPr>
              <w:rPr>
                <w:lang w:bidi="en-GB"/>
              </w:rPr>
            </w:pPr>
            <w:r>
              <w:rPr>
                <w:lang w:bidi="en-GB"/>
              </w:rPr>
              <w:t>£3</w:t>
            </w:r>
            <w:r w:rsidRPr="001934DE">
              <w:rPr>
                <w:lang w:bidi="en-GB"/>
              </w:rPr>
              <w:t>000</w:t>
            </w:r>
            <w:r>
              <w:rPr>
                <w:lang w:bidi="en-GB"/>
              </w:rPr>
              <w:t xml:space="preserve"> </w:t>
            </w:r>
          </w:p>
          <w:p w:rsidR="004A6990" w:rsidRDefault="004A6990" w:rsidP="00021E34">
            <w:pPr>
              <w:rPr>
                <w:lang w:bidi="en-GB"/>
              </w:rPr>
            </w:pPr>
            <w:r>
              <w:rPr>
                <w:lang w:bidi="en-GB"/>
              </w:rPr>
              <w:t>£300 for administrative plan research and development (overtime)</w:t>
            </w:r>
          </w:p>
          <w:p w:rsidR="004A6990" w:rsidRDefault="004A6990" w:rsidP="00021E34">
            <w:pPr>
              <w:rPr>
                <w:lang w:bidi="en-GB"/>
              </w:rPr>
            </w:pPr>
            <w:r>
              <w:rPr>
                <w:lang w:bidi="en-GB"/>
              </w:rPr>
              <w:t>£500</w:t>
            </w:r>
          </w:p>
          <w:p w:rsidR="004A6990" w:rsidRPr="001934DE" w:rsidRDefault="004A6990" w:rsidP="00021E34">
            <w:pPr>
              <w:rPr>
                <w:lang w:bidi="en-GB"/>
              </w:rPr>
            </w:pPr>
            <w:r>
              <w:rPr>
                <w:lang w:bidi="en-GB"/>
              </w:rPr>
              <w:t>£ 4 hours per week2x TAs’ time to deliver sessions 4x30min sessions weekly=£60 per week=£60 x38weeks=£2,160</w:t>
            </w:r>
          </w:p>
        </w:tc>
        <w:tc>
          <w:tcPr>
            <w:tcW w:w="3307" w:type="dxa"/>
            <w:tcBorders>
              <w:bottom w:val="single" w:sz="12" w:space="0" w:color="231F20"/>
            </w:tcBorders>
          </w:tcPr>
          <w:p w:rsidR="004A6990" w:rsidRPr="001934DE" w:rsidRDefault="00735E7E" w:rsidP="00735E7E">
            <w:pPr>
              <w:rPr>
                <w:lang w:bidi="en-GB"/>
              </w:rPr>
            </w:pPr>
            <w:r>
              <w:rPr>
                <w:lang w:bidi="en-GB"/>
              </w:rPr>
              <w:t>Children observed having an i</w:t>
            </w:r>
            <w:r w:rsidR="004A6990" w:rsidRPr="001934DE">
              <w:rPr>
                <w:lang w:bidi="en-GB"/>
              </w:rPr>
              <w:t>ncreased strength, mobility, balance and coordination</w:t>
            </w:r>
            <w:r>
              <w:rPr>
                <w:lang w:bidi="en-GB"/>
              </w:rPr>
              <w:t>, particularly with the child who have additional needs</w:t>
            </w:r>
          </w:p>
        </w:tc>
        <w:tc>
          <w:tcPr>
            <w:tcW w:w="3134" w:type="dxa"/>
            <w:tcBorders>
              <w:bottom w:val="single" w:sz="12" w:space="0" w:color="231F20"/>
            </w:tcBorders>
          </w:tcPr>
          <w:p w:rsidR="004A6990" w:rsidRDefault="00A7757E" w:rsidP="00021E34">
            <w:pPr>
              <w:rPr>
                <w:lang w:bidi="en-GB"/>
              </w:rPr>
            </w:pPr>
            <w:r>
              <w:rPr>
                <w:lang w:bidi="en-GB"/>
              </w:rPr>
              <w:t>This area can be enjoyed by all children coming into EYFS and year 1. Additional work to be carried out to fence off more area so that all EYFS and KS1 can be more joined up.</w:t>
            </w:r>
          </w:p>
          <w:p w:rsidR="00A7757E" w:rsidRDefault="00A7757E" w:rsidP="00021E34">
            <w:pPr>
              <w:rPr>
                <w:lang w:bidi="en-GB"/>
              </w:rPr>
            </w:pPr>
          </w:p>
          <w:p w:rsidR="00A7757E" w:rsidRPr="001934DE" w:rsidRDefault="00A7757E" w:rsidP="00021E34">
            <w:pPr>
              <w:rPr>
                <w:lang w:bidi="en-GB"/>
              </w:rPr>
            </w:pPr>
            <w:r>
              <w:rPr>
                <w:lang w:bidi="en-GB"/>
              </w:rPr>
              <w:t>Sensory Circuits to be rolled out into breakfast club to be used by all children.</w:t>
            </w:r>
          </w:p>
        </w:tc>
      </w:tr>
      <w:tr w:rsidR="004A6990" w:rsidRPr="001934DE" w:rsidTr="00021E34">
        <w:trPr>
          <w:trHeight w:val="1705"/>
        </w:trPr>
        <w:tc>
          <w:tcPr>
            <w:tcW w:w="3720" w:type="dxa"/>
            <w:tcBorders>
              <w:bottom w:val="single" w:sz="12" w:space="0" w:color="231F20"/>
            </w:tcBorders>
          </w:tcPr>
          <w:p w:rsidR="004A6990" w:rsidRDefault="004A6990" w:rsidP="00021E34">
            <w:pPr>
              <w:rPr>
                <w:lang w:bidi="en-GB"/>
              </w:rPr>
            </w:pPr>
            <w:r>
              <w:rPr>
                <w:lang w:bidi="en-GB"/>
              </w:rPr>
              <w:t>To provide further learning opportunities in Games including indoor games that are suitable for social distancing and help improve aim and accuracy in preparation for tennis coaching for all children in KS2</w:t>
            </w:r>
          </w:p>
        </w:tc>
        <w:tc>
          <w:tcPr>
            <w:tcW w:w="3185" w:type="dxa"/>
            <w:tcBorders>
              <w:bottom w:val="single" w:sz="12" w:space="0" w:color="231F20"/>
            </w:tcBorders>
          </w:tcPr>
          <w:p w:rsidR="004A6990" w:rsidRPr="001934DE" w:rsidRDefault="004A6990" w:rsidP="00021E34">
            <w:pPr>
              <w:rPr>
                <w:lang w:bidi="en-GB"/>
              </w:rPr>
            </w:pPr>
            <w:r>
              <w:rPr>
                <w:lang w:bidi="en-GB"/>
              </w:rPr>
              <w:t>Badminton class set</w:t>
            </w:r>
          </w:p>
        </w:tc>
        <w:tc>
          <w:tcPr>
            <w:tcW w:w="2031" w:type="dxa"/>
            <w:tcBorders>
              <w:bottom w:val="single" w:sz="12" w:space="0" w:color="231F20"/>
            </w:tcBorders>
          </w:tcPr>
          <w:p w:rsidR="004A6990" w:rsidRPr="001934DE" w:rsidRDefault="004A6990" w:rsidP="00021E34">
            <w:pPr>
              <w:rPr>
                <w:lang w:bidi="en-GB"/>
              </w:rPr>
            </w:pPr>
            <w:r>
              <w:rPr>
                <w:lang w:bidi="en-GB"/>
              </w:rPr>
              <w:t>£250</w:t>
            </w:r>
          </w:p>
        </w:tc>
        <w:tc>
          <w:tcPr>
            <w:tcW w:w="3307" w:type="dxa"/>
            <w:tcBorders>
              <w:bottom w:val="single" w:sz="12" w:space="0" w:color="231F20"/>
            </w:tcBorders>
          </w:tcPr>
          <w:p w:rsidR="004A6990" w:rsidRPr="001934DE" w:rsidRDefault="00A7757E" w:rsidP="00021E34">
            <w:pPr>
              <w:rPr>
                <w:lang w:bidi="en-GB"/>
              </w:rPr>
            </w:pPr>
            <w:r>
              <w:rPr>
                <w:lang w:bidi="en-GB"/>
              </w:rPr>
              <w:t>Equipment used daily and helped children progress to tennis skills</w:t>
            </w:r>
          </w:p>
        </w:tc>
        <w:tc>
          <w:tcPr>
            <w:tcW w:w="3134" w:type="dxa"/>
            <w:tcBorders>
              <w:bottom w:val="single" w:sz="12" w:space="0" w:color="231F20"/>
            </w:tcBorders>
          </w:tcPr>
          <w:p w:rsidR="004A6990" w:rsidRPr="001934DE" w:rsidRDefault="00A7757E" w:rsidP="00021E34">
            <w:pPr>
              <w:rPr>
                <w:lang w:bidi="en-GB"/>
              </w:rPr>
            </w:pPr>
            <w:r>
              <w:rPr>
                <w:lang w:bidi="en-GB"/>
              </w:rPr>
              <w:t>Everything needed is now sourced and can be used in future years</w:t>
            </w:r>
          </w:p>
        </w:tc>
      </w:tr>
      <w:tr w:rsidR="004A6990" w:rsidRPr="001934DE" w:rsidTr="00021E34">
        <w:trPr>
          <w:trHeight w:val="1705"/>
        </w:trPr>
        <w:tc>
          <w:tcPr>
            <w:tcW w:w="3720" w:type="dxa"/>
            <w:tcBorders>
              <w:bottom w:val="single" w:sz="12" w:space="0" w:color="231F20"/>
            </w:tcBorders>
          </w:tcPr>
          <w:p w:rsidR="004A6990" w:rsidRDefault="004A6990" w:rsidP="00021E34">
            <w:pPr>
              <w:rPr>
                <w:lang w:bidi="en-GB"/>
              </w:rPr>
            </w:pPr>
            <w:r>
              <w:rPr>
                <w:lang w:bidi="en-GB"/>
              </w:rPr>
              <w:lastRenderedPageBreak/>
              <w:t>Increased physical activity within wrap around care</w:t>
            </w: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r>
              <w:rPr>
                <w:lang w:bidi="en-GB"/>
              </w:rPr>
              <w:t>Sport Specific after school club for 1 half term</w:t>
            </w:r>
          </w:p>
          <w:p w:rsidR="004A6990" w:rsidRDefault="004A6990" w:rsidP="00021E34">
            <w:pPr>
              <w:rPr>
                <w:lang w:bidi="en-GB"/>
              </w:rPr>
            </w:pPr>
            <w:r>
              <w:rPr>
                <w:lang w:bidi="en-GB"/>
              </w:rPr>
              <w:t>Increase range of dance offered to KS2 pupils</w:t>
            </w:r>
          </w:p>
          <w:p w:rsidR="004A6990" w:rsidRDefault="004A6990" w:rsidP="00021E34">
            <w:pPr>
              <w:rPr>
                <w:lang w:bidi="en-GB"/>
              </w:rPr>
            </w:pPr>
          </w:p>
          <w:p w:rsidR="004A6990" w:rsidRDefault="004A6990" w:rsidP="00021E34">
            <w:pPr>
              <w:rPr>
                <w:lang w:bidi="en-GB"/>
              </w:rPr>
            </w:pPr>
            <w:r>
              <w:rPr>
                <w:lang w:bidi="en-GB"/>
              </w:rPr>
              <w:t>Children to have a broad range of sports and competitions</w:t>
            </w:r>
          </w:p>
        </w:tc>
        <w:tc>
          <w:tcPr>
            <w:tcW w:w="3185" w:type="dxa"/>
            <w:tcBorders>
              <w:bottom w:val="single" w:sz="12" w:space="0" w:color="231F20"/>
            </w:tcBorders>
          </w:tcPr>
          <w:p w:rsidR="004A6990" w:rsidRDefault="004A6990" w:rsidP="00021E34">
            <w:pPr>
              <w:rPr>
                <w:lang w:bidi="en-GB"/>
              </w:rPr>
            </w:pPr>
            <w:r>
              <w:rPr>
                <w:lang w:bidi="en-GB"/>
              </w:rPr>
              <w:t xml:space="preserve">Specific equipment required in morning and afternoon boxes in a </w:t>
            </w:r>
            <w:proofErr w:type="spellStart"/>
            <w:r>
              <w:rPr>
                <w:lang w:bidi="en-GB"/>
              </w:rPr>
              <w:t>covid</w:t>
            </w:r>
            <w:proofErr w:type="spellEnd"/>
            <w:r>
              <w:rPr>
                <w:lang w:bidi="en-GB"/>
              </w:rPr>
              <w:t xml:space="preserve"> friendly method</w:t>
            </w: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r>
              <w:rPr>
                <w:lang w:bidi="en-GB"/>
              </w:rPr>
              <w:t>Summer Sports by Premier Sports</w:t>
            </w:r>
          </w:p>
          <w:p w:rsidR="004A6990" w:rsidRDefault="004A6990" w:rsidP="00021E34">
            <w:pPr>
              <w:rPr>
                <w:lang w:bidi="en-GB"/>
              </w:rPr>
            </w:pPr>
          </w:p>
          <w:p w:rsidR="004A6990" w:rsidRDefault="004A6990" w:rsidP="00021E34">
            <w:pPr>
              <w:rPr>
                <w:lang w:bidi="en-GB"/>
              </w:rPr>
            </w:pPr>
            <w:r>
              <w:rPr>
                <w:lang w:bidi="en-GB"/>
              </w:rPr>
              <w:t>Premier Sports to provide dance lessons for children in preparation for end of term show</w:t>
            </w:r>
          </w:p>
          <w:p w:rsidR="004A6990" w:rsidRDefault="004A6990" w:rsidP="00021E34">
            <w:pPr>
              <w:rPr>
                <w:lang w:bidi="en-GB"/>
              </w:rPr>
            </w:pPr>
          </w:p>
          <w:p w:rsidR="004A6990" w:rsidRDefault="004A6990" w:rsidP="00021E34">
            <w:pPr>
              <w:rPr>
                <w:lang w:bidi="en-GB"/>
              </w:rPr>
            </w:pPr>
            <w:r>
              <w:rPr>
                <w:lang w:bidi="en-GB"/>
              </w:rPr>
              <w:t>Continuation of SGO Partnership</w:t>
            </w:r>
          </w:p>
        </w:tc>
        <w:tc>
          <w:tcPr>
            <w:tcW w:w="2031" w:type="dxa"/>
            <w:tcBorders>
              <w:bottom w:val="single" w:sz="12" w:space="0" w:color="231F20"/>
            </w:tcBorders>
          </w:tcPr>
          <w:p w:rsidR="004A6990" w:rsidRDefault="004A6990" w:rsidP="00021E34">
            <w:pPr>
              <w:rPr>
                <w:lang w:bidi="en-GB"/>
              </w:rPr>
            </w:pPr>
            <w:r>
              <w:rPr>
                <w:lang w:bidi="en-GB"/>
              </w:rPr>
              <w:t>15mins, Mon-Fri=1.25hours1.25 hours x39weeks</w:t>
            </w:r>
          </w:p>
          <w:p w:rsidR="004A6990" w:rsidRDefault="004A6990" w:rsidP="00021E34">
            <w:pPr>
              <w:rPr>
                <w:lang w:bidi="en-GB"/>
              </w:rPr>
            </w:pPr>
            <w:r>
              <w:rPr>
                <w:lang w:bidi="en-GB"/>
              </w:rPr>
              <w:t>49x£15per hour=£735</w:t>
            </w:r>
          </w:p>
          <w:p w:rsidR="004A6990" w:rsidRDefault="004A6990" w:rsidP="00021E34">
            <w:pPr>
              <w:rPr>
                <w:lang w:bidi="en-GB"/>
              </w:rPr>
            </w:pPr>
          </w:p>
          <w:p w:rsidR="004A6990" w:rsidRDefault="004A6990" w:rsidP="00021E34">
            <w:pPr>
              <w:rPr>
                <w:lang w:bidi="en-GB"/>
              </w:rPr>
            </w:pPr>
            <w:r>
              <w:rPr>
                <w:lang w:bidi="en-GB"/>
              </w:rPr>
              <w:t>£300 for summer term</w:t>
            </w:r>
          </w:p>
          <w:p w:rsidR="004A6990" w:rsidRDefault="004A6990" w:rsidP="00021E34">
            <w:pPr>
              <w:rPr>
                <w:lang w:bidi="en-GB"/>
              </w:rPr>
            </w:pPr>
            <w:r>
              <w:rPr>
                <w:lang w:bidi="en-GB"/>
              </w:rPr>
              <w:t>£560</w:t>
            </w: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r>
              <w:rPr>
                <w:lang w:bidi="en-GB"/>
              </w:rPr>
              <w:t>£2500</w:t>
            </w:r>
          </w:p>
        </w:tc>
        <w:tc>
          <w:tcPr>
            <w:tcW w:w="3307" w:type="dxa"/>
            <w:tcBorders>
              <w:bottom w:val="single" w:sz="12" w:space="0" w:color="231F20"/>
            </w:tcBorders>
          </w:tcPr>
          <w:p w:rsidR="004A6990" w:rsidRDefault="00A7757E" w:rsidP="00021E34">
            <w:pPr>
              <w:rPr>
                <w:lang w:bidi="en-GB"/>
              </w:rPr>
            </w:pPr>
            <w:r>
              <w:rPr>
                <w:lang w:bidi="en-GB"/>
              </w:rPr>
              <w:t>Playtime boxes are used indoors and outdoors</w:t>
            </w:r>
          </w:p>
          <w:p w:rsidR="00A7757E" w:rsidRDefault="00A7757E" w:rsidP="00021E34">
            <w:pPr>
              <w:rPr>
                <w:lang w:bidi="en-GB"/>
              </w:rPr>
            </w:pPr>
          </w:p>
          <w:p w:rsidR="00A7757E" w:rsidRDefault="00A7757E" w:rsidP="00021E34">
            <w:pPr>
              <w:rPr>
                <w:lang w:bidi="en-GB"/>
              </w:rPr>
            </w:pPr>
          </w:p>
          <w:p w:rsidR="00A7757E" w:rsidRDefault="00A7757E" w:rsidP="00021E34">
            <w:pPr>
              <w:rPr>
                <w:lang w:bidi="en-GB"/>
              </w:rPr>
            </w:pPr>
          </w:p>
          <w:p w:rsidR="00A7757E" w:rsidRDefault="00A7757E" w:rsidP="00021E34">
            <w:pPr>
              <w:rPr>
                <w:lang w:bidi="en-GB"/>
              </w:rPr>
            </w:pPr>
            <w:r>
              <w:rPr>
                <w:lang w:bidi="en-GB"/>
              </w:rPr>
              <w:t>All KS2 children confident in dance which resulted in a good performance that parents reported they enjoyed. Children keen to participate and lead in dance.</w:t>
            </w:r>
          </w:p>
          <w:p w:rsidR="00A7757E" w:rsidRDefault="00A7757E" w:rsidP="00021E34">
            <w:pPr>
              <w:rPr>
                <w:lang w:bidi="en-GB"/>
              </w:rPr>
            </w:pPr>
            <w:r>
              <w:rPr>
                <w:lang w:bidi="en-GB"/>
              </w:rPr>
              <w:t>85% of KS1 children attended the club and asked for it to return</w:t>
            </w:r>
            <w:r w:rsidR="003532EA">
              <w:rPr>
                <w:lang w:bidi="en-GB"/>
              </w:rPr>
              <w:t>.</w:t>
            </w:r>
          </w:p>
          <w:p w:rsidR="003532EA" w:rsidRPr="001934DE" w:rsidRDefault="003532EA" w:rsidP="00021E34">
            <w:pPr>
              <w:rPr>
                <w:lang w:bidi="en-GB"/>
              </w:rPr>
            </w:pPr>
            <w:r>
              <w:rPr>
                <w:lang w:bidi="en-GB"/>
              </w:rPr>
              <w:t>All children tried a variety of sports and some intra school competitions</w:t>
            </w:r>
          </w:p>
        </w:tc>
        <w:tc>
          <w:tcPr>
            <w:tcW w:w="3134" w:type="dxa"/>
            <w:tcBorders>
              <w:bottom w:val="single" w:sz="12" w:space="0" w:color="231F20"/>
            </w:tcBorders>
          </w:tcPr>
          <w:p w:rsidR="004A6990" w:rsidRDefault="00A7757E" w:rsidP="00021E34">
            <w:pPr>
              <w:rPr>
                <w:lang w:bidi="en-GB"/>
              </w:rPr>
            </w:pPr>
            <w:r>
              <w:rPr>
                <w:lang w:bidi="en-GB"/>
              </w:rPr>
              <w:t>To be maintained appropriately that can then be enjoyed for many years. Will need updating as children’s interests change</w:t>
            </w:r>
          </w:p>
          <w:p w:rsidR="003532EA" w:rsidRDefault="003532EA" w:rsidP="00021E34">
            <w:pPr>
              <w:rPr>
                <w:lang w:bidi="en-GB"/>
              </w:rPr>
            </w:pPr>
          </w:p>
          <w:p w:rsidR="003532EA" w:rsidRDefault="003532EA" w:rsidP="00021E34">
            <w:pPr>
              <w:rPr>
                <w:lang w:bidi="en-GB"/>
              </w:rPr>
            </w:pPr>
          </w:p>
          <w:p w:rsidR="003532EA" w:rsidRDefault="003532EA" w:rsidP="00021E34">
            <w:pPr>
              <w:rPr>
                <w:lang w:bidi="en-GB"/>
              </w:rPr>
            </w:pPr>
            <w:r>
              <w:rPr>
                <w:lang w:bidi="en-GB"/>
              </w:rPr>
              <w:t>Skills learnt to be passed on to other year groups by children and teachers.</w:t>
            </w:r>
          </w:p>
          <w:p w:rsidR="003532EA" w:rsidRPr="001934DE" w:rsidRDefault="003532EA" w:rsidP="00021E34">
            <w:pPr>
              <w:rPr>
                <w:lang w:bidi="en-GB"/>
              </w:rPr>
            </w:pPr>
            <w:r>
              <w:rPr>
                <w:lang w:bidi="en-GB"/>
              </w:rPr>
              <w:t>Further after school club opportunities to be offered if budget permits</w:t>
            </w:r>
          </w:p>
        </w:tc>
      </w:tr>
      <w:tr w:rsidR="004A6990" w:rsidRPr="001934DE" w:rsidTr="00021E34">
        <w:trPr>
          <w:trHeight w:val="315"/>
        </w:trPr>
        <w:tc>
          <w:tcPr>
            <w:tcW w:w="12243" w:type="dxa"/>
            <w:gridSpan w:val="4"/>
            <w:vMerge w:val="restart"/>
            <w:tcBorders>
              <w:top w:val="single" w:sz="12" w:space="0" w:color="231F20"/>
            </w:tcBorders>
          </w:tcPr>
          <w:p w:rsidR="004A6990" w:rsidRPr="001934DE" w:rsidRDefault="004A6990" w:rsidP="00021E34">
            <w:pPr>
              <w:rPr>
                <w:lang w:bidi="en-GB"/>
              </w:rPr>
            </w:pPr>
            <w:r w:rsidRPr="001934DE">
              <w:rPr>
                <w:b/>
                <w:lang w:bidi="en-GB"/>
              </w:rPr>
              <w:t xml:space="preserve">Key indicator 2: </w:t>
            </w:r>
            <w:r w:rsidRPr="001934DE">
              <w:rPr>
                <w:lang w:bidi="en-GB"/>
              </w:rPr>
              <w:t>The profile of PESSPA being raised across the school as a tool for whole school improvement</w:t>
            </w:r>
          </w:p>
        </w:tc>
        <w:tc>
          <w:tcPr>
            <w:tcW w:w="3134" w:type="dxa"/>
            <w:tcBorders>
              <w:top w:val="single" w:sz="12" w:space="0" w:color="231F20"/>
            </w:tcBorders>
          </w:tcPr>
          <w:p w:rsidR="004A6990" w:rsidRPr="001934DE" w:rsidRDefault="004A6990" w:rsidP="00021E34">
            <w:pPr>
              <w:rPr>
                <w:lang w:bidi="en-GB"/>
              </w:rPr>
            </w:pPr>
            <w:r w:rsidRPr="001934DE">
              <w:rPr>
                <w:lang w:bidi="en-GB"/>
              </w:rPr>
              <w:t>Percentage of total allocation:</w:t>
            </w:r>
          </w:p>
        </w:tc>
      </w:tr>
      <w:tr w:rsidR="004A6990" w:rsidRPr="001934DE" w:rsidTr="00021E34">
        <w:trPr>
          <w:trHeight w:val="320"/>
        </w:trPr>
        <w:tc>
          <w:tcPr>
            <w:tcW w:w="12243" w:type="dxa"/>
            <w:gridSpan w:val="4"/>
            <w:vMerge/>
            <w:tcBorders>
              <w:top w:val="nil"/>
            </w:tcBorders>
          </w:tcPr>
          <w:p w:rsidR="004A6990" w:rsidRPr="001934DE" w:rsidRDefault="004A6990" w:rsidP="00021E34">
            <w:pPr>
              <w:rPr>
                <w:lang w:bidi="en-GB"/>
              </w:rPr>
            </w:pPr>
          </w:p>
        </w:tc>
        <w:tc>
          <w:tcPr>
            <w:tcW w:w="3134" w:type="dxa"/>
          </w:tcPr>
          <w:p w:rsidR="004A6990" w:rsidRPr="001934DE" w:rsidRDefault="003532EA" w:rsidP="00021E34">
            <w:pPr>
              <w:rPr>
                <w:lang w:bidi="en-GB"/>
              </w:rPr>
            </w:pPr>
            <w:r>
              <w:rPr>
                <w:lang w:bidi="en-GB"/>
              </w:rPr>
              <w:t>6</w:t>
            </w:r>
            <w:r w:rsidR="004A6990" w:rsidRPr="001934DE">
              <w:rPr>
                <w:lang w:bidi="en-GB"/>
              </w:rPr>
              <w:t>%</w:t>
            </w:r>
          </w:p>
        </w:tc>
      </w:tr>
      <w:tr w:rsidR="004A6990" w:rsidRPr="001934DE" w:rsidTr="00021E34">
        <w:trPr>
          <w:trHeight w:val="405"/>
        </w:trPr>
        <w:tc>
          <w:tcPr>
            <w:tcW w:w="3720" w:type="dxa"/>
          </w:tcPr>
          <w:p w:rsidR="004A6990" w:rsidRPr="001934DE" w:rsidRDefault="004A6990" w:rsidP="00021E34">
            <w:pPr>
              <w:rPr>
                <w:b/>
                <w:lang w:bidi="en-GB"/>
              </w:rPr>
            </w:pPr>
            <w:r w:rsidRPr="001934DE">
              <w:rPr>
                <w:b/>
                <w:lang w:bidi="en-GB"/>
              </w:rPr>
              <w:t>Intent</w:t>
            </w:r>
          </w:p>
        </w:tc>
        <w:tc>
          <w:tcPr>
            <w:tcW w:w="5216" w:type="dxa"/>
            <w:gridSpan w:val="2"/>
          </w:tcPr>
          <w:p w:rsidR="004A6990" w:rsidRPr="001934DE" w:rsidRDefault="004A6990" w:rsidP="00021E34">
            <w:pPr>
              <w:rPr>
                <w:b/>
                <w:lang w:bidi="en-GB"/>
              </w:rPr>
            </w:pPr>
            <w:r w:rsidRPr="001934DE">
              <w:rPr>
                <w:b/>
                <w:lang w:bidi="en-GB"/>
              </w:rPr>
              <w:t>Implementation</w:t>
            </w:r>
          </w:p>
        </w:tc>
        <w:tc>
          <w:tcPr>
            <w:tcW w:w="3307" w:type="dxa"/>
          </w:tcPr>
          <w:p w:rsidR="004A6990" w:rsidRPr="001934DE" w:rsidRDefault="004A6990" w:rsidP="00021E34">
            <w:pPr>
              <w:rPr>
                <w:b/>
                <w:lang w:bidi="en-GB"/>
              </w:rPr>
            </w:pPr>
            <w:r w:rsidRPr="001934DE">
              <w:rPr>
                <w:b/>
                <w:lang w:bidi="en-GB"/>
              </w:rPr>
              <w:t>Impact</w:t>
            </w:r>
          </w:p>
        </w:tc>
        <w:tc>
          <w:tcPr>
            <w:tcW w:w="3134" w:type="dxa"/>
          </w:tcPr>
          <w:p w:rsidR="004A6990" w:rsidRPr="001934DE" w:rsidRDefault="004A6990" w:rsidP="00021E34">
            <w:pPr>
              <w:rPr>
                <w:lang w:bidi="en-GB"/>
              </w:rPr>
            </w:pPr>
          </w:p>
        </w:tc>
      </w:tr>
      <w:tr w:rsidR="004A6990" w:rsidRPr="001934DE" w:rsidTr="00021E34">
        <w:trPr>
          <w:trHeight w:val="1472"/>
        </w:trPr>
        <w:tc>
          <w:tcPr>
            <w:tcW w:w="3720" w:type="dxa"/>
          </w:tcPr>
          <w:p w:rsidR="004A6990" w:rsidRPr="001934DE" w:rsidRDefault="004A6990" w:rsidP="00021E34">
            <w:pPr>
              <w:spacing w:after="0"/>
              <w:rPr>
                <w:b/>
                <w:sz w:val="20"/>
                <w:lang w:bidi="en-GB"/>
              </w:rPr>
            </w:pPr>
            <w:r w:rsidRPr="001934DE">
              <w:rPr>
                <w:b/>
                <w:sz w:val="20"/>
                <w:lang w:bidi="en-GB"/>
              </w:rPr>
              <w:t>Your school focus should be clear what you want the pupils to know and be able to do and about</w:t>
            </w:r>
          </w:p>
          <w:p w:rsidR="004A6990" w:rsidRPr="001934DE" w:rsidRDefault="004A6990" w:rsidP="00021E34">
            <w:pPr>
              <w:spacing w:after="0"/>
              <w:rPr>
                <w:b/>
                <w:sz w:val="20"/>
                <w:lang w:bidi="en-GB"/>
              </w:rPr>
            </w:pPr>
            <w:r w:rsidRPr="001934DE">
              <w:rPr>
                <w:b/>
                <w:sz w:val="20"/>
                <w:lang w:bidi="en-GB"/>
              </w:rPr>
              <w:t>what they need to learn and to</w:t>
            </w:r>
          </w:p>
          <w:p w:rsidR="004A6990" w:rsidRPr="001934DE" w:rsidRDefault="004A6990" w:rsidP="00021E34">
            <w:pPr>
              <w:spacing w:after="0"/>
              <w:rPr>
                <w:b/>
                <w:sz w:val="20"/>
                <w:lang w:bidi="en-GB"/>
              </w:rPr>
            </w:pPr>
            <w:r w:rsidRPr="001934DE">
              <w:rPr>
                <w:b/>
                <w:sz w:val="20"/>
                <w:lang w:bidi="en-GB"/>
              </w:rPr>
              <w:t>consolidate through practice:</w:t>
            </w:r>
          </w:p>
        </w:tc>
        <w:tc>
          <w:tcPr>
            <w:tcW w:w="3185" w:type="dxa"/>
          </w:tcPr>
          <w:p w:rsidR="004A6990" w:rsidRPr="001934DE" w:rsidRDefault="004A6990" w:rsidP="00021E34">
            <w:pPr>
              <w:spacing w:after="0"/>
              <w:rPr>
                <w:b/>
                <w:sz w:val="20"/>
                <w:lang w:bidi="en-GB"/>
              </w:rPr>
            </w:pPr>
            <w:r w:rsidRPr="001934DE">
              <w:rPr>
                <w:b/>
                <w:sz w:val="20"/>
                <w:lang w:bidi="en-GB"/>
              </w:rPr>
              <w:t>Make sure your actions to achieve are linked to your intentions:</w:t>
            </w:r>
          </w:p>
        </w:tc>
        <w:tc>
          <w:tcPr>
            <w:tcW w:w="2031" w:type="dxa"/>
          </w:tcPr>
          <w:p w:rsidR="004A6990" w:rsidRPr="001934DE" w:rsidRDefault="004A6990" w:rsidP="00021E34">
            <w:pPr>
              <w:spacing w:after="0"/>
              <w:rPr>
                <w:b/>
                <w:sz w:val="20"/>
                <w:lang w:bidi="en-GB"/>
              </w:rPr>
            </w:pPr>
            <w:r w:rsidRPr="001934DE">
              <w:rPr>
                <w:b/>
                <w:sz w:val="20"/>
                <w:lang w:bidi="en-GB"/>
              </w:rPr>
              <w:t>Funding allocated:</w:t>
            </w:r>
          </w:p>
        </w:tc>
        <w:tc>
          <w:tcPr>
            <w:tcW w:w="3307" w:type="dxa"/>
          </w:tcPr>
          <w:p w:rsidR="004A6990" w:rsidRPr="001934DE" w:rsidRDefault="004A6990" w:rsidP="00021E34">
            <w:pPr>
              <w:spacing w:after="0"/>
              <w:rPr>
                <w:b/>
                <w:sz w:val="20"/>
                <w:lang w:bidi="en-GB"/>
              </w:rPr>
            </w:pPr>
            <w:r w:rsidRPr="001934DE">
              <w:rPr>
                <w:b/>
                <w:sz w:val="20"/>
                <w:lang w:bidi="en-GB"/>
              </w:rPr>
              <w:t>Evidence of impact: what do pupils now know and what can they now do? What has changed?:</w:t>
            </w:r>
          </w:p>
        </w:tc>
        <w:tc>
          <w:tcPr>
            <w:tcW w:w="3134" w:type="dxa"/>
          </w:tcPr>
          <w:p w:rsidR="004A6990" w:rsidRPr="001934DE" w:rsidRDefault="004A6990" w:rsidP="00021E34">
            <w:pPr>
              <w:spacing w:after="0"/>
              <w:rPr>
                <w:b/>
                <w:sz w:val="20"/>
                <w:lang w:bidi="en-GB"/>
              </w:rPr>
            </w:pPr>
            <w:r w:rsidRPr="001934DE">
              <w:rPr>
                <w:b/>
                <w:sz w:val="20"/>
                <w:lang w:bidi="en-GB"/>
              </w:rPr>
              <w:t>Sustainability and suggested next steps:</w:t>
            </w:r>
          </w:p>
        </w:tc>
      </w:tr>
      <w:tr w:rsidR="004A6990" w:rsidRPr="001934DE" w:rsidTr="00021E34">
        <w:trPr>
          <w:trHeight w:val="1690"/>
        </w:trPr>
        <w:tc>
          <w:tcPr>
            <w:tcW w:w="3720" w:type="dxa"/>
          </w:tcPr>
          <w:p w:rsidR="004A6990" w:rsidRPr="001934DE" w:rsidRDefault="004A6990" w:rsidP="00021E34">
            <w:pPr>
              <w:rPr>
                <w:lang w:bidi="en-GB"/>
              </w:rPr>
            </w:pPr>
            <w:r>
              <w:rPr>
                <w:lang w:bidi="en-GB"/>
              </w:rPr>
              <w:t>Bring in new PE scheme to aid teaching and learning across the school</w:t>
            </w:r>
          </w:p>
        </w:tc>
        <w:tc>
          <w:tcPr>
            <w:tcW w:w="3185" w:type="dxa"/>
          </w:tcPr>
          <w:p w:rsidR="004A6990" w:rsidRDefault="004A6990" w:rsidP="00021E34">
            <w:pPr>
              <w:rPr>
                <w:lang w:bidi="en-GB"/>
              </w:rPr>
            </w:pPr>
            <w:r>
              <w:rPr>
                <w:lang w:bidi="en-GB"/>
              </w:rPr>
              <w:t>Purchase Cambridgeshire PE scheme and Twinkl Move scheme</w:t>
            </w:r>
          </w:p>
          <w:p w:rsidR="004A6990" w:rsidRDefault="004A6990" w:rsidP="00021E34">
            <w:pPr>
              <w:rPr>
                <w:lang w:bidi="en-GB"/>
              </w:rPr>
            </w:pPr>
            <w:r>
              <w:rPr>
                <w:lang w:bidi="en-GB"/>
              </w:rPr>
              <w:t>Update long term plan for whole school plan along with subject leader framework</w:t>
            </w: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r>
              <w:rPr>
                <w:lang w:bidi="en-GB"/>
              </w:rPr>
              <w:t>Provide training to teachers in using planning.</w:t>
            </w:r>
          </w:p>
          <w:p w:rsidR="004A6990" w:rsidRDefault="004A6990" w:rsidP="00021E34">
            <w:pPr>
              <w:rPr>
                <w:lang w:bidi="en-GB"/>
              </w:rPr>
            </w:pPr>
          </w:p>
          <w:p w:rsidR="004A6990" w:rsidRPr="001934DE" w:rsidRDefault="004A6990" w:rsidP="00021E34">
            <w:pPr>
              <w:rPr>
                <w:lang w:bidi="en-GB"/>
              </w:rPr>
            </w:pPr>
            <w:r>
              <w:rPr>
                <w:lang w:bidi="en-GB"/>
              </w:rPr>
              <w:t>Observe lessons and offer constructive feedback</w:t>
            </w:r>
          </w:p>
        </w:tc>
        <w:tc>
          <w:tcPr>
            <w:tcW w:w="2031" w:type="dxa"/>
          </w:tcPr>
          <w:p w:rsidR="004A6990" w:rsidRDefault="004A6990" w:rsidP="00021E34">
            <w:pPr>
              <w:rPr>
                <w:lang w:bidi="en-GB"/>
              </w:rPr>
            </w:pPr>
            <w:r>
              <w:rPr>
                <w:lang w:bidi="en-GB"/>
              </w:rPr>
              <w:lastRenderedPageBreak/>
              <w:t xml:space="preserve">£175 Cambridgeshire scheme </w:t>
            </w:r>
          </w:p>
          <w:p w:rsidR="004A6990" w:rsidRDefault="004A6990" w:rsidP="00021E34">
            <w:pPr>
              <w:rPr>
                <w:lang w:bidi="en-GB"/>
              </w:rPr>
            </w:pPr>
            <w:r>
              <w:rPr>
                <w:lang w:bidi="en-GB"/>
              </w:rPr>
              <w:t>£100 Twinkl move</w:t>
            </w:r>
          </w:p>
          <w:p w:rsidR="004A6990" w:rsidRDefault="004A6990" w:rsidP="00021E34">
            <w:pPr>
              <w:rPr>
                <w:lang w:bidi="en-GB"/>
              </w:rPr>
            </w:pPr>
            <w:r>
              <w:rPr>
                <w:lang w:bidi="en-GB"/>
              </w:rPr>
              <w:t xml:space="preserve">Cost of PE Coordinator time in research scheme, implementing, </w:t>
            </w:r>
            <w:r>
              <w:rPr>
                <w:lang w:bidi="en-GB"/>
              </w:rPr>
              <w:lastRenderedPageBreak/>
              <w:t>training, updating PE long term plan and rational, observing lessons, offering feedback and next steps: 10 hours total=£400</w:t>
            </w:r>
          </w:p>
          <w:p w:rsidR="004A6990" w:rsidRDefault="004A6990" w:rsidP="00021E34">
            <w:pPr>
              <w:rPr>
                <w:lang w:bidi="en-GB"/>
              </w:rPr>
            </w:pPr>
            <w:r>
              <w:rPr>
                <w:lang w:bidi="en-GB"/>
              </w:rPr>
              <w:t>£ Cost of teacher time For 4 hours=£140</w:t>
            </w:r>
          </w:p>
          <w:p w:rsidR="004A6990" w:rsidRDefault="004A6990" w:rsidP="00021E34">
            <w:pPr>
              <w:rPr>
                <w:lang w:bidi="en-GB"/>
              </w:rPr>
            </w:pPr>
          </w:p>
          <w:p w:rsidR="004A6990" w:rsidRDefault="004A6990" w:rsidP="00021E34">
            <w:pPr>
              <w:rPr>
                <w:lang w:bidi="en-GB"/>
              </w:rPr>
            </w:pPr>
            <w:r>
              <w:rPr>
                <w:lang w:bidi="en-GB"/>
              </w:rPr>
              <w:t>£ Backfill time for cover lessons for PE Co-</w:t>
            </w:r>
            <w:proofErr w:type="spellStart"/>
            <w:r>
              <w:rPr>
                <w:lang w:bidi="en-GB"/>
              </w:rPr>
              <w:t>ord</w:t>
            </w:r>
            <w:proofErr w:type="spellEnd"/>
            <w:r>
              <w:rPr>
                <w:lang w:bidi="en-GB"/>
              </w:rPr>
              <w:t>; 4 hours=£160</w:t>
            </w:r>
          </w:p>
          <w:p w:rsidR="004A6990" w:rsidRPr="001934DE" w:rsidRDefault="004A6990" w:rsidP="00021E34">
            <w:pPr>
              <w:rPr>
                <w:lang w:bidi="en-GB"/>
              </w:rPr>
            </w:pPr>
          </w:p>
        </w:tc>
        <w:tc>
          <w:tcPr>
            <w:tcW w:w="3307" w:type="dxa"/>
          </w:tcPr>
          <w:p w:rsidR="004A6990" w:rsidRPr="001934DE" w:rsidRDefault="003532EA" w:rsidP="00021E34">
            <w:pPr>
              <w:rPr>
                <w:lang w:bidi="en-GB"/>
              </w:rPr>
            </w:pPr>
            <w:r>
              <w:rPr>
                <w:lang w:bidi="en-GB"/>
              </w:rPr>
              <w:lastRenderedPageBreak/>
              <w:t>Teachers are confident to deliver PE safely and ensure progression is evident across the school.</w:t>
            </w:r>
          </w:p>
        </w:tc>
        <w:tc>
          <w:tcPr>
            <w:tcW w:w="3134" w:type="dxa"/>
          </w:tcPr>
          <w:p w:rsidR="004A6990" w:rsidRPr="001934DE" w:rsidRDefault="003532EA" w:rsidP="00021E34">
            <w:pPr>
              <w:rPr>
                <w:lang w:bidi="en-GB"/>
              </w:rPr>
            </w:pPr>
            <w:r>
              <w:rPr>
                <w:lang w:bidi="en-GB"/>
              </w:rPr>
              <w:t>Continue to monitor the impact on children’s learning and observe PE in school termly</w:t>
            </w:r>
          </w:p>
        </w:tc>
      </w:tr>
    </w:tbl>
    <w:p w:rsidR="004A6990" w:rsidRPr="001934DE" w:rsidRDefault="004A6990" w:rsidP="004A6990">
      <w:pPr>
        <w:rPr>
          <w:lang w:bidi="en-GB"/>
        </w:rPr>
        <w:sectPr w:rsidR="004A6990" w:rsidRPr="001934DE">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2524"/>
        <w:gridCol w:w="2562"/>
        <w:gridCol w:w="3076"/>
      </w:tblGrid>
      <w:tr w:rsidR="004A6990" w:rsidRPr="001934DE" w:rsidTr="00021E34">
        <w:trPr>
          <w:trHeight w:val="383"/>
        </w:trPr>
        <w:tc>
          <w:tcPr>
            <w:tcW w:w="12302" w:type="dxa"/>
            <w:gridSpan w:val="4"/>
            <w:vMerge w:val="restart"/>
          </w:tcPr>
          <w:p w:rsidR="004A6990" w:rsidRPr="001934DE" w:rsidRDefault="004A6990" w:rsidP="00021E34">
            <w:pPr>
              <w:rPr>
                <w:lang w:bidi="en-GB"/>
              </w:rPr>
            </w:pPr>
            <w:r w:rsidRPr="001934DE">
              <w:rPr>
                <w:b/>
                <w:lang w:bidi="en-GB"/>
              </w:rPr>
              <w:lastRenderedPageBreak/>
              <w:t xml:space="preserve">Key indicator 3: </w:t>
            </w:r>
            <w:r w:rsidRPr="001934DE">
              <w:rPr>
                <w:lang w:bidi="en-GB"/>
              </w:rPr>
              <w:t>Increased confidence, knowledge and skills of all staff in teaching PE and sport</w:t>
            </w:r>
          </w:p>
        </w:tc>
        <w:tc>
          <w:tcPr>
            <w:tcW w:w="3076" w:type="dxa"/>
          </w:tcPr>
          <w:p w:rsidR="004A6990" w:rsidRPr="001934DE" w:rsidRDefault="004A6990" w:rsidP="00021E34">
            <w:pPr>
              <w:rPr>
                <w:lang w:bidi="en-GB"/>
              </w:rPr>
            </w:pPr>
            <w:r w:rsidRPr="001934DE">
              <w:rPr>
                <w:lang w:bidi="en-GB"/>
              </w:rPr>
              <w:t>Percentage of total allocation:</w:t>
            </w:r>
          </w:p>
        </w:tc>
      </w:tr>
      <w:tr w:rsidR="004A6990" w:rsidRPr="001934DE" w:rsidTr="00021E34">
        <w:trPr>
          <w:trHeight w:val="291"/>
        </w:trPr>
        <w:tc>
          <w:tcPr>
            <w:tcW w:w="12302" w:type="dxa"/>
            <w:gridSpan w:val="4"/>
            <w:vMerge/>
            <w:tcBorders>
              <w:top w:val="nil"/>
            </w:tcBorders>
          </w:tcPr>
          <w:p w:rsidR="004A6990" w:rsidRPr="001934DE" w:rsidRDefault="004A6990" w:rsidP="00021E34">
            <w:pPr>
              <w:rPr>
                <w:lang w:bidi="en-GB"/>
              </w:rPr>
            </w:pPr>
          </w:p>
        </w:tc>
        <w:tc>
          <w:tcPr>
            <w:tcW w:w="3076" w:type="dxa"/>
          </w:tcPr>
          <w:p w:rsidR="004A6990" w:rsidRPr="001934DE" w:rsidRDefault="00D23429" w:rsidP="00021E34">
            <w:pPr>
              <w:rPr>
                <w:lang w:bidi="en-GB"/>
              </w:rPr>
            </w:pPr>
            <w:r>
              <w:rPr>
                <w:lang w:bidi="en-GB"/>
              </w:rPr>
              <w:t>4</w:t>
            </w:r>
            <w:r w:rsidR="004A6990" w:rsidRPr="001934DE">
              <w:rPr>
                <w:lang w:bidi="en-GB"/>
              </w:rPr>
              <w:t>%</w:t>
            </w:r>
          </w:p>
        </w:tc>
      </w:tr>
      <w:tr w:rsidR="004A6990" w:rsidRPr="001934DE" w:rsidTr="00021E34">
        <w:trPr>
          <w:trHeight w:val="405"/>
        </w:trPr>
        <w:tc>
          <w:tcPr>
            <w:tcW w:w="3758" w:type="dxa"/>
          </w:tcPr>
          <w:p w:rsidR="004A6990" w:rsidRPr="001934DE" w:rsidRDefault="004A6990" w:rsidP="00021E34">
            <w:pPr>
              <w:rPr>
                <w:b/>
                <w:lang w:bidi="en-GB"/>
              </w:rPr>
            </w:pPr>
            <w:r w:rsidRPr="001934DE">
              <w:rPr>
                <w:b/>
                <w:lang w:bidi="en-GB"/>
              </w:rPr>
              <w:t>Intent</w:t>
            </w:r>
          </w:p>
        </w:tc>
        <w:tc>
          <w:tcPr>
            <w:tcW w:w="5982" w:type="dxa"/>
            <w:gridSpan w:val="2"/>
          </w:tcPr>
          <w:p w:rsidR="004A6990" w:rsidRPr="001934DE" w:rsidRDefault="004A6990" w:rsidP="00021E34">
            <w:pPr>
              <w:rPr>
                <w:b/>
                <w:lang w:bidi="en-GB"/>
              </w:rPr>
            </w:pPr>
            <w:r w:rsidRPr="001934DE">
              <w:rPr>
                <w:b/>
                <w:lang w:bidi="en-GB"/>
              </w:rPr>
              <w:t>Implementation</w:t>
            </w:r>
          </w:p>
        </w:tc>
        <w:tc>
          <w:tcPr>
            <w:tcW w:w="2562" w:type="dxa"/>
          </w:tcPr>
          <w:p w:rsidR="004A6990" w:rsidRPr="001934DE" w:rsidRDefault="004A6990" w:rsidP="00021E34">
            <w:pPr>
              <w:rPr>
                <w:b/>
                <w:lang w:bidi="en-GB"/>
              </w:rPr>
            </w:pPr>
            <w:r w:rsidRPr="001934DE">
              <w:rPr>
                <w:b/>
                <w:lang w:bidi="en-GB"/>
              </w:rPr>
              <w:t>Impact</w:t>
            </w:r>
          </w:p>
        </w:tc>
        <w:tc>
          <w:tcPr>
            <w:tcW w:w="3076" w:type="dxa"/>
          </w:tcPr>
          <w:p w:rsidR="004A6990" w:rsidRPr="001934DE" w:rsidRDefault="004A6990" w:rsidP="00021E34">
            <w:pPr>
              <w:rPr>
                <w:lang w:bidi="en-GB"/>
              </w:rPr>
            </w:pPr>
          </w:p>
        </w:tc>
      </w:tr>
      <w:tr w:rsidR="004A6990" w:rsidRPr="001934DE" w:rsidTr="00021E34">
        <w:trPr>
          <w:trHeight w:val="334"/>
        </w:trPr>
        <w:tc>
          <w:tcPr>
            <w:tcW w:w="3758" w:type="dxa"/>
            <w:tcBorders>
              <w:bottom w:val="nil"/>
            </w:tcBorders>
          </w:tcPr>
          <w:p w:rsidR="004A6990" w:rsidRPr="001934DE" w:rsidRDefault="004A6990" w:rsidP="00021E34">
            <w:pPr>
              <w:spacing w:after="0"/>
              <w:rPr>
                <w:b/>
                <w:sz w:val="20"/>
                <w:lang w:bidi="en-GB"/>
              </w:rPr>
            </w:pPr>
            <w:r w:rsidRPr="001934DE">
              <w:rPr>
                <w:b/>
                <w:sz w:val="20"/>
                <w:lang w:bidi="en-GB"/>
              </w:rPr>
              <w:t>Your school focus should be clear</w:t>
            </w:r>
          </w:p>
        </w:tc>
        <w:tc>
          <w:tcPr>
            <w:tcW w:w="3458" w:type="dxa"/>
            <w:tcBorders>
              <w:bottom w:val="nil"/>
            </w:tcBorders>
          </w:tcPr>
          <w:p w:rsidR="004A6990" w:rsidRPr="001934DE" w:rsidRDefault="004A6990" w:rsidP="00021E34">
            <w:pPr>
              <w:spacing w:after="0"/>
              <w:rPr>
                <w:b/>
                <w:sz w:val="20"/>
                <w:lang w:bidi="en-GB"/>
              </w:rPr>
            </w:pPr>
            <w:r w:rsidRPr="001934DE">
              <w:rPr>
                <w:b/>
                <w:sz w:val="20"/>
                <w:lang w:bidi="en-GB"/>
              </w:rPr>
              <w:t>Make sure your actions to</w:t>
            </w:r>
          </w:p>
        </w:tc>
        <w:tc>
          <w:tcPr>
            <w:tcW w:w="2524" w:type="dxa"/>
            <w:tcBorders>
              <w:bottom w:val="nil"/>
            </w:tcBorders>
          </w:tcPr>
          <w:p w:rsidR="004A6990" w:rsidRPr="001934DE" w:rsidRDefault="004A6990" w:rsidP="00021E34">
            <w:pPr>
              <w:spacing w:after="0"/>
              <w:rPr>
                <w:b/>
                <w:sz w:val="20"/>
                <w:lang w:bidi="en-GB"/>
              </w:rPr>
            </w:pPr>
            <w:r w:rsidRPr="001934DE">
              <w:rPr>
                <w:b/>
                <w:sz w:val="20"/>
                <w:lang w:bidi="en-GB"/>
              </w:rPr>
              <w:t>Funding</w:t>
            </w:r>
          </w:p>
        </w:tc>
        <w:tc>
          <w:tcPr>
            <w:tcW w:w="2562" w:type="dxa"/>
            <w:tcBorders>
              <w:bottom w:val="nil"/>
            </w:tcBorders>
          </w:tcPr>
          <w:p w:rsidR="004A6990" w:rsidRPr="001934DE" w:rsidRDefault="004A6990" w:rsidP="00021E34">
            <w:pPr>
              <w:spacing w:after="0"/>
              <w:rPr>
                <w:b/>
                <w:sz w:val="20"/>
                <w:lang w:bidi="en-GB"/>
              </w:rPr>
            </w:pPr>
            <w:r w:rsidRPr="001934DE">
              <w:rPr>
                <w:b/>
                <w:sz w:val="20"/>
                <w:lang w:bidi="en-GB"/>
              </w:rPr>
              <w:t>Evidence of impact: what do</w:t>
            </w:r>
          </w:p>
        </w:tc>
        <w:tc>
          <w:tcPr>
            <w:tcW w:w="3076" w:type="dxa"/>
            <w:tcBorders>
              <w:bottom w:val="nil"/>
            </w:tcBorders>
          </w:tcPr>
          <w:p w:rsidR="004A6990" w:rsidRPr="001934DE" w:rsidRDefault="004A6990" w:rsidP="00021E34">
            <w:pPr>
              <w:spacing w:after="0"/>
              <w:rPr>
                <w:b/>
                <w:sz w:val="20"/>
                <w:lang w:bidi="en-GB"/>
              </w:rPr>
            </w:pPr>
            <w:r w:rsidRPr="001934DE">
              <w:rPr>
                <w:b/>
                <w:sz w:val="20"/>
                <w:lang w:bidi="en-GB"/>
              </w:rPr>
              <w:t>Sustainability and suggested</w:t>
            </w:r>
          </w:p>
        </w:tc>
      </w:tr>
      <w:tr w:rsidR="004A6990" w:rsidRPr="001934DE" w:rsidTr="00021E34">
        <w:trPr>
          <w:trHeight w:val="287"/>
        </w:trPr>
        <w:tc>
          <w:tcPr>
            <w:tcW w:w="3758" w:type="dxa"/>
            <w:tcBorders>
              <w:top w:val="nil"/>
              <w:bottom w:val="nil"/>
            </w:tcBorders>
          </w:tcPr>
          <w:p w:rsidR="004A6990" w:rsidRPr="001934DE" w:rsidRDefault="004A6990" w:rsidP="00021E34">
            <w:pPr>
              <w:spacing w:after="0"/>
              <w:rPr>
                <w:b/>
                <w:sz w:val="20"/>
                <w:lang w:bidi="en-GB"/>
              </w:rPr>
            </w:pPr>
            <w:r w:rsidRPr="001934DE">
              <w:rPr>
                <w:b/>
                <w:sz w:val="20"/>
                <w:lang w:bidi="en-GB"/>
              </w:rPr>
              <w:t>what you want the pupils to know</w:t>
            </w:r>
          </w:p>
        </w:tc>
        <w:tc>
          <w:tcPr>
            <w:tcW w:w="3458" w:type="dxa"/>
            <w:tcBorders>
              <w:top w:val="nil"/>
              <w:bottom w:val="nil"/>
            </w:tcBorders>
          </w:tcPr>
          <w:p w:rsidR="004A6990" w:rsidRPr="001934DE" w:rsidRDefault="004A6990" w:rsidP="00021E34">
            <w:pPr>
              <w:spacing w:after="0"/>
              <w:rPr>
                <w:b/>
                <w:sz w:val="20"/>
                <w:lang w:bidi="en-GB"/>
              </w:rPr>
            </w:pPr>
            <w:r w:rsidRPr="001934DE">
              <w:rPr>
                <w:b/>
                <w:sz w:val="20"/>
                <w:lang w:bidi="en-GB"/>
              </w:rPr>
              <w:t>achieve are linked to your</w:t>
            </w:r>
          </w:p>
        </w:tc>
        <w:tc>
          <w:tcPr>
            <w:tcW w:w="2524" w:type="dxa"/>
            <w:tcBorders>
              <w:top w:val="nil"/>
              <w:bottom w:val="nil"/>
            </w:tcBorders>
          </w:tcPr>
          <w:p w:rsidR="004A6990" w:rsidRPr="001934DE" w:rsidRDefault="004A6990" w:rsidP="00021E34">
            <w:pPr>
              <w:spacing w:after="0"/>
              <w:rPr>
                <w:b/>
                <w:sz w:val="20"/>
                <w:lang w:bidi="en-GB"/>
              </w:rPr>
            </w:pPr>
            <w:r w:rsidRPr="001934DE">
              <w:rPr>
                <w:b/>
                <w:sz w:val="20"/>
                <w:lang w:bidi="en-GB"/>
              </w:rPr>
              <w:t>allocated:</w:t>
            </w:r>
          </w:p>
        </w:tc>
        <w:tc>
          <w:tcPr>
            <w:tcW w:w="2562" w:type="dxa"/>
            <w:tcBorders>
              <w:top w:val="nil"/>
              <w:bottom w:val="nil"/>
            </w:tcBorders>
          </w:tcPr>
          <w:p w:rsidR="004A6990" w:rsidRPr="001934DE" w:rsidRDefault="004A6990" w:rsidP="00021E34">
            <w:pPr>
              <w:spacing w:after="0"/>
              <w:rPr>
                <w:b/>
                <w:sz w:val="20"/>
                <w:lang w:bidi="en-GB"/>
              </w:rPr>
            </w:pPr>
            <w:r w:rsidRPr="001934DE">
              <w:rPr>
                <w:b/>
                <w:sz w:val="20"/>
                <w:lang w:bidi="en-GB"/>
              </w:rPr>
              <w:t>pupils now know and what</w:t>
            </w:r>
          </w:p>
        </w:tc>
        <w:tc>
          <w:tcPr>
            <w:tcW w:w="3076" w:type="dxa"/>
            <w:tcBorders>
              <w:top w:val="nil"/>
              <w:bottom w:val="nil"/>
            </w:tcBorders>
          </w:tcPr>
          <w:p w:rsidR="004A6990" w:rsidRPr="001934DE" w:rsidRDefault="004A6990" w:rsidP="00021E34">
            <w:pPr>
              <w:spacing w:after="0"/>
              <w:rPr>
                <w:b/>
                <w:sz w:val="20"/>
                <w:lang w:bidi="en-GB"/>
              </w:rPr>
            </w:pPr>
            <w:r w:rsidRPr="001934DE">
              <w:rPr>
                <w:b/>
                <w:sz w:val="20"/>
                <w:lang w:bidi="en-GB"/>
              </w:rPr>
              <w:t>next steps:</w:t>
            </w:r>
          </w:p>
        </w:tc>
      </w:tr>
      <w:tr w:rsidR="004A6990" w:rsidRPr="001934DE" w:rsidTr="00021E34">
        <w:trPr>
          <w:trHeight w:val="287"/>
        </w:trPr>
        <w:tc>
          <w:tcPr>
            <w:tcW w:w="3758" w:type="dxa"/>
            <w:tcBorders>
              <w:top w:val="nil"/>
              <w:bottom w:val="nil"/>
            </w:tcBorders>
          </w:tcPr>
          <w:p w:rsidR="004A6990" w:rsidRPr="001934DE" w:rsidRDefault="004A6990" w:rsidP="00021E34">
            <w:pPr>
              <w:spacing w:after="0"/>
              <w:rPr>
                <w:b/>
                <w:sz w:val="20"/>
                <w:lang w:bidi="en-GB"/>
              </w:rPr>
            </w:pPr>
            <w:r w:rsidRPr="001934DE">
              <w:rPr>
                <w:b/>
                <w:sz w:val="20"/>
                <w:lang w:bidi="en-GB"/>
              </w:rPr>
              <w:t>and be able to do and about</w:t>
            </w:r>
          </w:p>
        </w:tc>
        <w:tc>
          <w:tcPr>
            <w:tcW w:w="3458" w:type="dxa"/>
            <w:tcBorders>
              <w:top w:val="nil"/>
              <w:bottom w:val="nil"/>
            </w:tcBorders>
          </w:tcPr>
          <w:p w:rsidR="004A6990" w:rsidRPr="001934DE" w:rsidRDefault="004A6990" w:rsidP="00021E34">
            <w:pPr>
              <w:spacing w:after="0"/>
              <w:rPr>
                <w:b/>
                <w:sz w:val="20"/>
                <w:lang w:bidi="en-GB"/>
              </w:rPr>
            </w:pPr>
            <w:r w:rsidRPr="001934DE">
              <w:rPr>
                <w:b/>
                <w:sz w:val="20"/>
                <w:lang w:bidi="en-GB"/>
              </w:rPr>
              <w:t>intentions:</w:t>
            </w:r>
          </w:p>
        </w:tc>
        <w:tc>
          <w:tcPr>
            <w:tcW w:w="2524" w:type="dxa"/>
            <w:tcBorders>
              <w:top w:val="nil"/>
              <w:bottom w:val="nil"/>
            </w:tcBorders>
          </w:tcPr>
          <w:p w:rsidR="004A6990" w:rsidRPr="001934DE" w:rsidRDefault="004A6990" w:rsidP="00021E34">
            <w:pPr>
              <w:spacing w:after="0"/>
              <w:rPr>
                <w:b/>
                <w:sz w:val="20"/>
                <w:lang w:bidi="en-GB"/>
              </w:rPr>
            </w:pPr>
          </w:p>
        </w:tc>
        <w:tc>
          <w:tcPr>
            <w:tcW w:w="2562" w:type="dxa"/>
            <w:tcBorders>
              <w:top w:val="nil"/>
              <w:bottom w:val="nil"/>
            </w:tcBorders>
          </w:tcPr>
          <w:p w:rsidR="004A6990" w:rsidRPr="001934DE" w:rsidRDefault="004A6990" w:rsidP="00021E34">
            <w:pPr>
              <w:spacing w:after="0"/>
              <w:rPr>
                <w:b/>
                <w:sz w:val="20"/>
                <w:lang w:bidi="en-GB"/>
              </w:rPr>
            </w:pPr>
            <w:r w:rsidRPr="001934DE">
              <w:rPr>
                <w:b/>
                <w:sz w:val="20"/>
                <w:lang w:bidi="en-GB"/>
              </w:rPr>
              <w:t>can they now do? What has</w:t>
            </w:r>
          </w:p>
        </w:tc>
        <w:tc>
          <w:tcPr>
            <w:tcW w:w="3076" w:type="dxa"/>
            <w:tcBorders>
              <w:top w:val="nil"/>
              <w:bottom w:val="nil"/>
            </w:tcBorders>
          </w:tcPr>
          <w:p w:rsidR="004A6990" w:rsidRPr="001934DE" w:rsidRDefault="004A6990" w:rsidP="00021E34">
            <w:pPr>
              <w:spacing w:after="0"/>
              <w:rPr>
                <w:b/>
                <w:sz w:val="20"/>
                <w:lang w:bidi="en-GB"/>
              </w:rPr>
            </w:pPr>
          </w:p>
        </w:tc>
      </w:tr>
      <w:tr w:rsidR="004A6990" w:rsidRPr="001934DE" w:rsidTr="00021E34">
        <w:trPr>
          <w:trHeight w:val="287"/>
        </w:trPr>
        <w:tc>
          <w:tcPr>
            <w:tcW w:w="3758" w:type="dxa"/>
            <w:tcBorders>
              <w:top w:val="nil"/>
              <w:bottom w:val="nil"/>
            </w:tcBorders>
          </w:tcPr>
          <w:p w:rsidR="004A6990" w:rsidRPr="001934DE" w:rsidRDefault="004A6990" w:rsidP="00021E34">
            <w:pPr>
              <w:spacing w:after="0"/>
              <w:rPr>
                <w:b/>
                <w:sz w:val="20"/>
                <w:lang w:bidi="en-GB"/>
              </w:rPr>
            </w:pPr>
            <w:r w:rsidRPr="001934DE">
              <w:rPr>
                <w:b/>
                <w:sz w:val="20"/>
                <w:lang w:bidi="en-GB"/>
              </w:rPr>
              <w:t>what they need to learn and to</w:t>
            </w:r>
          </w:p>
        </w:tc>
        <w:tc>
          <w:tcPr>
            <w:tcW w:w="3458" w:type="dxa"/>
            <w:tcBorders>
              <w:top w:val="nil"/>
              <w:bottom w:val="nil"/>
            </w:tcBorders>
          </w:tcPr>
          <w:p w:rsidR="004A6990" w:rsidRPr="001934DE" w:rsidRDefault="004A6990" w:rsidP="00021E34">
            <w:pPr>
              <w:spacing w:after="0"/>
              <w:rPr>
                <w:b/>
                <w:sz w:val="20"/>
                <w:lang w:bidi="en-GB"/>
              </w:rPr>
            </w:pPr>
          </w:p>
        </w:tc>
        <w:tc>
          <w:tcPr>
            <w:tcW w:w="2524" w:type="dxa"/>
            <w:tcBorders>
              <w:top w:val="nil"/>
              <w:bottom w:val="nil"/>
            </w:tcBorders>
          </w:tcPr>
          <w:p w:rsidR="004A6990" w:rsidRPr="001934DE" w:rsidRDefault="004A6990" w:rsidP="00021E34">
            <w:pPr>
              <w:spacing w:after="0"/>
              <w:rPr>
                <w:b/>
                <w:sz w:val="20"/>
                <w:lang w:bidi="en-GB"/>
              </w:rPr>
            </w:pPr>
          </w:p>
        </w:tc>
        <w:tc>
          <w:tcPr>
            <w:tcW w:w="2562" w:type="dxa"/>
            <w:tcBorders>
              <w:top w:val="nil"/>
              <w:bottom w:val="nil"/>
            </w:tcBorders>
          </w:tcPr>
          <w:p w:rsidR="004A6990" w:rsidRPr="001934DE" w:rsidRDefault="004A6990" w:rsidP="00021E34">
            <w:pPr>
              <w:spacing w:after="0"/>
              <w:rPr>
                <w:b/>
                <w:sz w:val="20"/>
                <w:lang w:bidi="en-GB"/>
              </w:rPr>
            </w:pPr>
            <w:r w:rsidRPr="001934DE">
              <w:rPr>
                <w:b/>
                <w:sz w:val="20"/>
                <w:lang w:bidi="en-GB"/>
              </w:rPr>
              <w:t>changed?:</w:t>
            </w:r>
          </w:p>
        </w:tc>
        <w:tc>
          <w:tcPr>
            <w:tcW w:w="3076" w:type="dxa"/>
            <w:tcBorders>
              <w:top w:val="nil"/>
              <w:bottom w:val="nil"/>
            </w:tcBorders>
          </w:tcPr>
          <w:p w:rsidR="004A6990" w:rsidRPr="001934DE" w:rsidRDefault="004A6990" w:rsidP="00021E34">
            <w:pPr>
              <w:spacing w:after="0"/>
              <w:rPr>
                <w:b/>
                <w:sz w:val="20"/>
                <w:lang w:bidi="en-GB"/>
              </w:rPr>
            </w:pPr>
          </w:p>
        </w:tc>
      </w:tr>
      <w:tr w:rsidR="004A6990" w:rsidRPr="001934DE" w:rsidTr="00021E34">
        <w:trPr>
          <w:trHeight w:val="274"/>
        </w:trPr>
        <w:tc>
          <w:tcPr>
            <w:tcW w:w="3758" w:type="dxa"/>
            <w:tcBorders>
              <w:top w:val="nil"/>
            </w:tcBorders>
          </w:tcPr>
          <w:p w:rsidR="004A6990" w:rsidRPr="001934DE" w:rsidRDefault="004A6990" w:rsidP="00021E34">
            <w:pPr>
              <w:spacing w:after="0"/>
              <w:rPr>
                <w:b/>
                <w:sz w:val="20"/>
                <w:lang w:bidi="en-GB"/>
              </w:rPr>
            </w:pPr>
            <w:r w:rsidRPr="001934DE">
              <w:rPr>
                <w:b/>
                <w:sz w:val="20"/>
                <w:lang w:bidi="en-GB"/>
              </w:rPr>
              <w:t>consolidate through practice:</w:t>
            </w:r>
          </w:p>
        </w:tc>
        <w:tc>
          <w:tcPr>
            <w:tcW w:w="3458" w:type="dxa"/>
            <w:tcBorders>
              <w:top w:val="nil"/>
            </w:tcBorders>
          </w:tcPr>
          <w:p w:rsidR="004A6990" w:rsidRPr="001934DE" w:rsidRDefault="004A6990" w:rsidP="00021E34">
            <w:pPr>
              <w:spacing w:after="0"/>
              <w:rPr>
                <w:b/>
                <w:sz w:val="20"/>
                <w:lang w:bidi="en-GB"/>
              </w:rPr>
            </w:pPr>
          </w:p>
        </w:tc>
        <w:tc>
          <w:tcPr>
            <w:tcW w:w="2524" w:type="dxa"/>
            <w:tcBorders>
              <w:top w:val="nil"/>
            </w:tcBorders>
          </w:tcPr>
          <w:p w:rsidR="004A6990" w:rsidRPr="001934DE" w:rsidRDefault="004A6990" w:rsidP="00021E34">
            <w:pPr>
              <w:spacing w:after="0"/>
              <w:rPr>
                <w:b/>
                <w:sz w:val="20"/>
                <w:lang w:bidi="en-GB"/>
              </w:rPr>
            </w:pPr>
          </w:p>
        </w:tc>
        <w:tc>
          <w:tcPr>
            <w:tcW w:w="2562" w:type="dxa"/>
            <w:tcBorders>
              <w:top w:val="nil"/>
            </w:tcBorders>
          </w:tcPr>
          <w:p w:rsidR="004A6990" w:rsidRPr="001934DE" w:rsidRDefault="004A6990" w:rsidP="00021E34">
            <w:pPr>
              <w:spacing w:after="0"/>
              <w:rPr>
                <w:b/>
                <w:sz w:val="20"/>
                <w:lang w:bidi="en-GB"/>
              </w:rPr>
            </w:pPr>
          </w:p>
        </w:tc>
        <w:tc>
          <w:tcPr>
            <w:tcW w:w="3076" w:type="dxa"/>
            <w:tcBorders>
              <w:top w:val="nil"/>
            </w:tcBorders>
          </w:tcPr>
          <w:p w:rsidR="004A6990" w:rsidRPr="001934DE" w:rsidRDefault="004A6990" w:rsidP="00021E34">
            <w:pPr>
              <w:spacing w:after="0"/>
              <w:rPr>
                <w:b/>
                <w:sz w:val="20"/>
                <w:lang w:bidi="en-GB"/>
              </w:rPr>
            </w:pPr>
          </w:p>
        </w:tc>
      </w:tr>
      <w:tr w:rsidR="004A6990" w:rsidRPr="001934DE" w:rsidTr="00021E34">
        <w:trPr>
          <w:trHeight w:val="2049"/>
        </w:trPr>
        <w:tc>
          <w:tcPr>
            <w:tcW w:w="3758" w:type="dxa"/>
          </w:tcPr>
          <w:p w:rsidR="004A6990" w:rsidRDefault="004A6990" w:rsidP="00021E34">
            <w:pPr>
              <w:rPr>
                <w:lang w:bidi="en-GB"/>
              </w:rPr>
            </w:pPr>
            <w:r>
              <w:rPr>
                <w:lang w:bidi="en-GB"/>
              </w:rPr>
              <w:t>Ensure new staff have training and knowledge to implement the Cambridgeshire PE scheme</w:t>
            </w: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p>
          <w:p w:rsidR="004A6990" w:rsidRPr="001934DE" w:rsidRDefault="004A6990" w:rsidP="00021E34">
            <w:pPr>
              <w:rPr>
                <w:lang w:bidi="en-GB"/>
              </w:rPr>
            </w:pPr>
            <w:r>
              <w:rPr>
                <w:lang w:bidi="en-GB"/>
              </w:rPr>
              <w:t>To improve racket and ball skills in KS2</w:t>
            </w:r>
          </w:p>
        </w:tc>
        <w:tc>
          <w:tcPr>
            <w:tcW w:w="3458" w:type="dxa"/>
          </w:tcPr>
          <w:p w:rsidR="004A6990" w:rsidRDefault="004A6990" w:rsidP="00021E34">
            <w:pPr>
              <w:rPr>
                <w:lang w:bidi="en-GB"/>
              </w:rPr>
            </w:pPr>
            <w:r>
              <w:rPr>
                <w:lang w:bidi="en-GB"/>
              </w:rPr>
              <w:t>Audit of staff</w:t>
            </w: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r>
              <w:rPr>
                <w:lang w:bidi="en-GB"/>
              </w:rPr>
              <w:t>Training in tennis coaching, organise experts to come into school</w:t>
            </w: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p>
          <w:p w:rsidR="004A6990" w:rsidRPr="001934DE" w:rsidRDefault="004A6990" w:rsidP="00021E34">
            <w:pPr>
              <w:rPr>
                <w:lang w:bidi="en-GB"/>
              </w:rPr>
            </w:pPr>
            <w:r>
              <w:rPr>
                <w:lang w:bidi="en-GB"/>
              </w:rPr>
              <w:t>Bought in professional coaches to upskill teachers</w:t>
            </w:r>
          </w:p>
        </w:tc>
        <w:tc>
          <w:tcPr>
            <w:tcW w:w="2524" w:type="dxa"/>
          </w:tcPr>
          <w:p w:rsidR="004A6990" w:rsidRDefault="004A6990" w:rsidP="00021E34">
            <w:pPr>
              <w:rPr>
                <w:lang w:bidi="en-GB"/>
              </w:rPr>
            </w:pPr>
            <w:r>
              <w:rPr>
                <w:lang w:bidi="en-GB"/>
              </w:rPr>
              <w:t>Cost of 2 hours of PE Coordinator time £80 Cost of release time for staff to be trained 2x 2hrs= £70</w:t>
            </w:r>
          </w:p>
          <w:p w:rsidR="004A6990" w:rsidRDefault="004A6990" w:rsidP="00021E34">
            <w:pPr>
              <w:rPr>
                <w:lang w:bidi="en-GB"/>
              </w:rPr>
            </w:pPr>
          </w:p>
          <w:p w:rsidR="004A6990" w:rsidRDefault="004A6990" w:rsidP="00021E34">
            <w:pPr>
              <w:rPr>
                <w:lang w:bidi="en-GB"/>
              </w:rPr>
            </w:pPr>
            <w:r>
              <w:rPr>
                <w:lang w:bidi="en-GB"/>
              </w:rPr>
              <w:t>Course is free. Cost of PE Coordinator time to attend 3 hours training, feedback to staff, plan lessons, observe other teachers lessons and provide feedback. Time to organise  for professional coaches to come into school= 10 hours in total= £400</w:t>
            </w:r>
          </w:p>
          <w:p w:rsidR="004A6990" w:rsidRDefault="004A6990" w:rsidP="00021E34">
            <w:pPr>
              <w:rPr>
                <w:lang w:bidi="en-GB"/>
              </w:rPr>
            </w:pPr>
            <w:r>
              <w:rPr>
                <w:lang w:bidi="en-GB"/>
              </w:rPr>
              <w:t>£210</w:t>
            </w:r>
          </w:p>
          <w:p w:rsidR="004A6990" w:rsidRPr="001934DE" w:rsidRDefault="004A6990" w:rsidP="00021E34">
            <w:pPr>
              <w:rPr>
                <w:lang w:bidi="en-GB"/>
              </w:rPr>
            </w:pPr>
          </w:p>
        </w:tc>
        <w:tc>
          <w:tcPr>
            <w:tcW w:w="2562" w:type="dxa"/>
          </w:tcPr>
          <w:p w:rsidR="004A6990" w:rsidRPr="001934DE" w:rsidRDefault="003532EA" w:rsidP="00021E34">
            <w:pPr>
              <w:rPr>
                <w:lang w:bidi="en-GB"/>
              </w:rPr>
            </w:pPr>
            <w:r>
              <w:rPr>
                <w:lang w:bidi="en-GB"/>
              </w:rPr>
              <w:t>All children had access to high quality tennis coaching observed by teachers. 80% of children met Age related expectations</w:t>
            </w:r>
          </w:p>
        </w:tc>
        <w:tc>
          <w:tcPr>
            <w:tcW w:w="3076" w:type="dxa"/>
          </w:tcPr>
          <w:p w:rsidR="004A6990" w:rsidRPr="001934DE" w:rsidRDefault="00D23429" w:rsidP="00021E34">
            <w:pPr>
              <w:rPr>
                <w:lang w:bidi="en-GB"/>
              </w:rPr>
            </w:pPr>
            <w:r>
              <w:rPr>
                <w:lang w:bidi="en-GB"/>
              </w:rPr>
              <w:t>Teachers to implement tennis coaching and continue to monitor pupil progress</w:t>
            </w:r>
          </w:p>
        </w:tc>
      </w:tr>
      <w:tr w:rsidR="004A6990" w:rsidRPr="001934DE" w:rsidTr="00021E34">
        <w:trPr>
          <w:trHeight w:val="305"/>
        </w:trPr>
        <w:tc>
          <w:tcPr>
            <w:tcW w:w="12302" w:type="dxa"/>
            <w:gridSpan w:val="4"/>
            <w:vMerge w:val="restart"/>
          </w:tcPr>
          <w:p w:rsidR="004A6990" w:rsidRPr="001934DE" w:rsidRDefault="004A6990" w:rsidP="00021E34">
            <w:pPr>
              <w:rPr>
                <w:lang w:bidi="en-GB"/>
              </w:rPr>
            </w:pPr>
            <w:r w:rsidRPr="001934DE">
              <w:rPr>
                <w:b/>
                <w:lang w:bidi="en-GB"/>
              </w:rPr>
              <w:t xml:space="preserve">Key indicator 4: </w:t>
            </w:r>
            <w:r w:rsidRPr="001934DE">
              <w:rPr>
                <w:lang w:bidi="en-GB"/>
              </w:rPr>
              <w:t>Broader experience of a range of sports and activities offered to all pupils</w:t>
            </w:r>
          </w:p>
        </w:tc>
        <w:tc>
          <w:tcPr>
            <w:tcW w:w="3076" w:type="dxa"/>
          </w:tcPr>
          <w:p w:rsidR="004A6990" w:rsidRPr="001934DE" w:rsidRDefault="004A6990" w:rsidP="00021E34">
            <w:pPr>
              <w:rPr>
                <w:lang w:bidi="en-GB"/>
              </w:rPr>
            </w:pPr>
            <w:r w:rsidRPr="001934DE">
              <w:rPr>
                <w:lang w:bidi="en-GB"/>
              </w:rPr>
              <w:t>Percentage of total allocation:</w:t>
            </w:r>
          </w:p>
        </w:tc>
      </w:tr>
      <w:tr w:rsidR="004A6990" w:rsidRPr="001934DE" w:rsidTr="00021E34">
        <w:trPr>
          <w:trHeight w:val="305"/>
        </w:trPr>
        <w:tc>
          <w:tcPr>
            <w:tcW w:w="12302" w:type="dxa"/>
            <w:gridSpan w:val="4"/>
            <w:vMerge/>
            <w:tcBorders>
              <w:top w:val="nil"/>
            </w:tcBorders>
          </w:tcPr>
          <w:p w:rsidR="004A6990" w:rsidRPr="001934DE" w:rsidRDefault="004A6990" w:rsidP="00021E34">
            <w:pPr>
              <w:rPr>
                <w:lang w:bidi="en-GB"/>
              </w:rPr>
            </w:pPr>
          </w:p>
        </w:tc>
        <w:tc>
          <w:tcPr>
            <w:tcW w:w="3076" w:type="dxa"/>
          </w:tcPr>
          <w:p w:rsidR="004A6990" w:rsidRPr="001934DE" w:rsidRDefault="002C1719" w:rsidP="00021E34">
            <w:pPr>
              <w:rPr>
                <w:lang w:bidi="en-GB"/>
              </w:rPr>
            </w:pPr>
            <w:r>
              <w:rPr>
                <w:lang w:bidi="en-GB"/>
              </w:rPr>
              <w:t>10</w:t>
            </w:r>
            <w:r w:rsidR="004A6990" w:rsidRPr="001934DE">
              <w:rPr>
                <w:lang w:bidi="en-GB"/>
              </w:rPr>
              <w:t>%</w:t>
            </w:r>
          </w:p>
        </w:tc>
      </w:tr>
      <w:tr w:rsidR="004A6990" w:rsidRPr="001934DE" w:rsidTr="00021E34">
        <w:trPr>
          <w:trHeight w:val="397"/>
        </w:trPr>
        <w:tc>
          <w:tcPr>
            <w:tcW w:w="3758" w:type="dxa"/>
          </w:tcPr>
          <w:p w:rsidR="004A6990" w:rsidRPr="001934DE" w:rsidRDefault="004A6990" w:rsidP="00021E34">
            <w:pPr>
              <w:rPr>
                <w:b/>
                <w:lang w:bidi="en-GB"/>
              </w:rPr>
            </w:pPr>
            <w:r w:rsidRPr="001934DE">
              <w:rPr>
                <w:b/>
                <w:lang w:bidi="en-GB"/>
              </w:rPr>
              <w:t>Intent</w:t>
            </w:r>
          </w:p>
        </w:tc>
        <w:tc>
          <w:tcPr>
            <w:tcW w:w="5982" w:type="dxa"/>
            <w:gridSpan w:val="2"/>
          </w:tcPr>
          <w:p w:rsidR="004A6990" w:rsidRPr="001934DE" w:rsidRDefault="004A6990" w:rsidP="00021E34">
            <w:pPr>
              <w:rPr>
                <w:b/>
                <w:lang w:bidi="en-GB"/>
              </w:rPr>
            </w:pPr>
            <w:r w:rsidRPr="001934DE">
              <w:rPr>
                <w:b/>
                <w:lang w:bidi="en-GB"/>
              </w:rPr>
              <w:t>Implementation</w:t>
            </w:r>
          </w:p>
        </w:tc>
        <w:tc>
          <w:tcPr>
            <w:tcW w:w="2562" w:type="dxa"/>
          </w:tcPr>
          <w:p w:rsidR="004A6990" w:rsidRPr="001934DE" w:rsidRDefault="004A6990" w:rsidP="00021E34">
            <w:pPr>
              <w:rPr>
                <w:b/>
                <w:lang w:bidi="en-GB"/>
              </w:rPr>
            </w:pPr>
            <w:r w:rsidRPr="001934DE">
              <w:rPr>
                <w:b/>
                <w:lang w:bidi="en-GB"/>
              </w:rPr>
              <w:t>Impact</w:t>
            </w:r>
          </w:p>
        </w:tc>
        <w:tc>
          <w:tcPr>
            <w:tcW w:w="3076" w:type="dxa"/>
          </w:tcPr>
          <w:p w:rsidR="004A6990" w:rsidRPr="001934DE" w:rsidRDefault="004A6990" w:rsidP="00021E34">
            <w:pPr>
              <w:rPr>
                <w:lang w:bidi="en-GB"/>
              </w:rPr>
            </w:pPr>
          </w:p>
        </w:tc>
      </w:tr>
      <w:tr w:rsidR="004A6990" w:rsidRPr="001934DE" w:rsidTr="00021E34">
        <w:trPr>
          <w:trHeight w:val="333"/>
        </w:trPr>
        <w:tc>
          <w:tcPr>
            <w:tcW w:w="3758" w:type="dxa"/>
            <w:tcBorders>
              <w:bottom w:val="nil"/>
            </w:tcBorders>
          </w:tcPr>
          <w:p w:rsidR="004A6990" w:rsidRPr="001934DE" w:rsidRDefault="004A6990" w:rsidP="00021E34">
            <w:pPr>
              <w:spacing w:after="0" w:line="240" w:lineRule="auto"/>
              <w:rPr>
                <w:b/>
                <w:sz w:val="20"/>
                <w:lang w:bidi="en-GB"/>
              </w:rPr>
            </w:pPr>
            <w:r w:rsidRPr="001934DE">
              <w:rPr>
                <w:b/>
                <w:sz w:val="20"/>
                <w:lang w:bidi="en-GB"/>
              </w:rPr>
              <w:t>Your school focus should be clear</w:t>
            </w:r>
          </w:p>
        </w:tc>
        <w:tc>
          <w:tcPr>
            <w:tcW w:w="3458" w:type="dxa"/>
            <w:tcBorders>
              <w:bottom w:val="nil"/>
            </w:tcBorders>
          </w:tcPr>
          <w:p w:rsidR="004A6990" w:rsidRPr="001934DE" w:rsidRDefault="004A6990" w:rsidP="00021E34">
            <w:pPr>
              <w:spacing w:after="0" w:line="240" w:lineRule="auto"/>
              <w:rPr>
                <w:b/>
                <w:sz w:val="20"/>
                <w:lang w:bidi="en-GB"/>
              </w:rPr>
            </w:pPr>
            <w:r w:rsidRPr="001934DE">
              <w:rPr>
                <w:b/>
                <w:sz w:val="20"/>
                <w:lang w:bidi="en-GB"/>
              </w:rPr>
              <w:t>Make sure your actions to</w:t>
            </w:r>
          </w:p>
        </w:tc>
        <w:tc>
          <w:tcPr>
            <w:tcW w:w="2524" w:type="dxa"/>
            <w:tcBorders>
              <w:bottom w:val="nil"/>
            </w:tcBorders>
          </w:tcPr>
          <w:p w:rsidR="004A6990" w:rsidRPr="001934DE" w:rsidRDefault="004A6990" w:rsidP="00021E34">
            <w:pPr>
              <w:spacing w:after="0" w:line="240" w:lineRule="auto"/>
              <w:rPr>
                <w:b/>
                <w:sz w:val="20"/>
                <w:lang w:bidi="en-GB"/>
              </w:rPr>
            </w:pPr>
            <w:r w:rsidRPr="001934DE">
              <w:rPr>
                <w:b/>
                <w:sz w:val="20"/>
                <w:lang w:bidi="en-GB"/>
              </w:rPr>
              <w:t>Funding</w:t>
            </w:r>
          </w:p>
        </w:tc>
        <w:tc>
          <w:tcPr>
            <w:tcW w:w="2562" w:type="dxa"/>
            <w:tcBorders>
              <w:bottom w:val="nil"/>
            </w:tcBorders>
          </w:tcPr>
          <w:p w:rsidR="004A6990" w:rsidRPr="001934DE" w:rsidRDefault="004A6990" w:rsidP="00021E34">
            <w:pPr>
              <w:spacing w:after="0" w:line="240" w:lineRule="auto"/>
              <w:rPr>
                <w:b/>
                <w:sz w:val="20"/>
                <w:lang w:bidi="en-GB"/>
              </w:rPr>
            </w:pPr>
            <w:r w:rsidRPr="001934DE">
              <w:rPr>
                <w:b/>
                <w:sz w:val="20"/>
                <w:lang w:bidi="en-GB"/>
              </w:rPr>
              <w:t>Evidence of impact: what do</w:t>
            </w:r>
          </w:p>
        </w:tc>
        <w:tc>
          <w:tcPr>
            <w:tcW w:w="3076" w:type="dxa"/>
            <w:tcBorders>
              <w:bottom w:val="nil"/>
            </w:tcBorders>
          </w:tcPr>
          <w:p w:rsidR="004A6990" w:rsidRPr="001934DE" w:rsidRDefault="004A6990" w:rsidP="00021E34">
            <w:pPr>
              <w:spacing w:after="0" w:line="240" w:lineRule="auto"/>
              <w:rPr>
                <w:b/>
                <w:sz w:val="20"/>
                <w:lang w:bidi="en-GB"/>
              </w:rPr>
            </w:pPr>
            <w:r w:rsidRPr="001934DE">
              <w:rPr>
                <w:b/>
                <w:sz w:val="20"/>
                <w:lang w:bidi="en-GB"/>
              </w:rPr>
              <w:t>Sustainability and suggested</w:t>
            </w:r>
          </w:p>
        </w:tc>
      </w:tr>
      <w:tr w:rsidR="004A6990" w:rsidRPr="001934DE" w:rsidTr="00021E34">
        <w:trPr>
          <w:trHeight w:val="288"/>
        </w:trPr>
        <w:tc>
          <w:tcPr>
            <w:tcW w:w="3758" w:type="dxa"/>
            <w:tcBorders>
              <w:top w:val="nil"/>
              <w:bottom w:val="nil"/>
            </w:tcBorders>
          </w:tcPr>
          <w:p w:rsidR="004A6990" w:rsidRPr="001934DE" w:rsidRDefault="004A6990" w:rsidP="00021E34">
            <w:pPr>
              <w:spacing w:after="0" w:line="240" w:lineRule="auto"/>
              <w:rPr>
                <w:b/>
                <w:sz w:val="20"/>
                <w:lang w:bidi="en-GB"/>
              </w:rPr>
            </w:pPr>
            <w:r w:rsidRPr="001934DE">
              <w:rPr>
                <w:b/>
                <w:sz w:val="20"/>
                <w:lang w:bidi="en-GB"/>
              </w:rPr>
              <w:lastRenderedPageBreak/>
              <w:t>what you want the pupils to know</w:t>
            </w:r>
          </w:p>
        </w:tc>
        <w:tc>
          <w:tcPr>
            <w:tcW w:w="3458" w:type="dxa"/>
            <w:tcBorders>
              <w:top w:val="nil"/>
              <w:bottom w:val="nil"/>
            </w:tcBorders>
          </w:tcPr>
          <w:p w:rsidR="004A6990" w:rsidRPr="001934DE" w:rsidRDefault="004A6990" w:rsidP="00021E34">
            <w:pPr>
              <w:spacing w:after="0" w:line="240" w:lineRule="auto"/>
              <w:rPr>
                <w:b/>
                <w:sz w:val="20"/>
                <w:lang w:bidi="en-GB"/>
              </w:rPr>
            </w:pPr>
            <w:r w:rsidRPr="001934DE">
              <w:rPr>
                <w:b/>
                <w:sz w:val="20"/>
                <w:lang w:bidi="en-GB"/>
              </w:rPr>
              <w:t>achieve are linked to your</w:t>
            </w:r>
          </w:p>
        </w:tc>
        <w:tc>
          <w:tcPr>
            <w:tcW w:w="2524" w:type="dxa"/>
            <w:tcBorders>
              <w:top w:val="nil"/>
              <w:bottom w:val="nil"/>
            </w:tcBorders>
          </w:tcPr>
          <w:p w:rsidR="004A6990" w:rsidRPr="001934DE" w:rsidRDefault="004A6990" w:rsidP="00021E34">
            <w:pPr>
              <w:spacing w:after="0" w:line="240" w:lineRule="auto"/>
              <w:rPr>
                <w:b/>
                <w:sz w:val="20"/>
                <w:lang w:bidi="en-GB"/>
              </w:rPr>
            </w:pPr>
            <w:r w:rsidRPr="001934DE">
              <w:rPr>
                <w:b/>
                <w:sz w:val="20"/>
                <w:lang w:bidi="en-GB"/>
              </w:rPr>
              <w:t>allocated:</w:t>
            </w:r>
          </w:p>
        </w:tc>
        <w:tc>
          <w:tcPr>
            <w:tcW w:w="2562" w:type="dxa"/>
            <w:tcBorders>
              <w:top w:val="nil"/>
              <w:bottom w:val="nil"/>
            </w:tcBorders>
          </w:tcPr>
          <w:p w:rsidR="004A6990" w:rsidRPr="001934DE" w:rsidRDefault="004A6990" w:rsidP="00021E34">
            <w:pPr>
              <w:spacing w:after="0" w:line="240" w:lineRule="auto"/>
              <w:rPr>
                <w:b/>
                <w:sz w:val="20"/>
                <w:lang w:bidi="en-GB"/>
              </w:rPr>
            </w:pPr>
            <w:r w:rsidRPr="001934DE">
              <w:rPr>
                <w:b/>
                <w:sz w:val="20"/>
                <w:lang w:bidi="en-GB"/>
              </w:rPr>
              <w:t>pupils now know and what</w:t>
            </w:r>
          </w:p>
        </w:tc>
        <w:tc>
          <w:tcPr>
            <w:tcW w:w="3076" w:type="dxa"/>
            <w:tcBorders>
              <w:top w:val="nil"/>
              <w:bottom w:val="nil"/>
            </w:tcBorders>
          </w:tcPr>
          <w:p w:rsidR="004A6990" w:rsidRPr="001934DE" w:rsidRDefault="004A6990" w:rsidP="00021E34">
            <w:pPr>
              <w:spacing w:after="0" w:line="240" w:lineRule="auto"/>
              <w:rPr>
                <w:b/>
                <w:sz w:val="20"/>
                <w:lang w:bidi="en-GB"/>
              </w:rPr>
            </w:pPr>
            <w:r w:rsidRPr="001934DE">
              <w:rPr>
                <w:b/>
                <w:sz w:val="20"/>
                <w:lang w:bidi="en-GB"/>
              </w:rPr>
              <w:t>next steps:</w:t>
            </w:r>
          </w:p>
        </w:tc>
      </w:tr>
      <w:tr w:rsidR="004A6990" w:rsidRPr="001934DE" w:rsidTr="00021E34">
        <w:trPr>
          <w:trHeight w:val="288"/>
        </w:trPr>
        <w:tc>
          <w:tcPr>
            <w:tcW w:w="3758" w:type="dxa"/>
            <w:tcBorders>
              <w:top w:val="nil"/>
              <w:bottom w:val="nil"/>
            </w:tcBorders>
          </w:tcPr>
          <w:p w:rsidR="004A6990" w:rsidRPr="001934DE" w:rsidRDefault="004A6990" w:rsidP="00021E34">
            <w:pPr>
              <w:spacing w:after="0" w:line="240" w:lineRule="auto"/>
              <w:rPr>
                <w:b/>
                <w:sz w:val="20"/>
                <w:lang w:bidi="en-GB"/>
              </w:rPr>
            </w:pPr>
            <w:r w:rsidRPr="001934DE">
              <w:rPr>
                <w:b/>
                <w:sz w:val="20"/>
                <w:lang w:bidi="en-GB"/>
              </w:rPr>
              <w:t>and be able to do and about</w:t>
            </w:r>
          </w:p>
        </w:tc>
        <w:tc>
          <w:tcPr>
            <w:tcW w:w="3458" w:type="dxa"/>
            <w:tcBorders>
              <w:top w:val="nil"/>
              <w:bottom w:val="nil"/>
            </w:tcBorders>
          </w:tcPr>
          <w:p w:rsidR="004A6990" w:rsidRPr="001934DE" w:rsidRDefault="004A6990" w:rsidP="00021E34">
            <w:pPr>
              <w:spacing w:after="0" w:line="240" w:lineRule="auto"/>
              <w:rPr>
                <w:b/>
                <w:sz w:val="20"/>
                <w:lang w:bidi="en-GB"/>
              </w:rPr>
            </w:pPr>
            <w:r w:rsidRPr="001934DE">
              <w:rPr>
                <w:b/>
                <w:sz w:val="20"/>
                <w:lang w:bidi="en-GB"/>
              </w:rPr>
              <w:t>intentions:</w:t>
            </w:r>
          </w:p>
        </w:tc>
        <w:tc>
          <w:tcPr>
            <w:tcW w:w="2524" w:type="dxa"/>
            <w:tcBorders>
              <w:top w:val="nil"/>
              <w:bottom w:val="nil"/>
            </w:tcBorders>
          </w:tcPr>
          <w:p w:rsidR="004A6990" w:rsidRPr="001934DE" w:rsidRDefault="004A6990" w:rsidP="00021E34">
            <w:pPr>
              <w:spacing w:after="0" w:line="240" w:lineRule="auto"/>
              <w:rPr>
                <w:b/>
                <w:sz w:val="20"/>
                <w:lang w:bidi="en-GB"/>
              </w:rPr>
            </w:pPr>
          </w:p>
        </w:tc>
        <w:tc>
          <w:tcPr>
            <w:tcW w:w="2562" w:type="dxa"/>
            <w:tcBorders>
              <w:top w:val="nil"/>
              <w:bottom w:val="nil"/>
            </w:tcBorders>
          </w:tcPr>
          <w:p w:rsidR="004A6990" w:rsidRPr="001934DE" w:rsidRDefault="004A6990" w:rsidP="00021E34">
            <w:pPr>
              <w:spacing w:after="0" w:line="240" w:lineRule="auto"/>
              <w:rPr>
                <w:b/>
                <w:sz w:val="20"/>
                <w:lang w:bidi="en-GB"/>
              </w:rPr>
            </w:pPr>
            <w:r w:rsidRPr="001934DE">
              <w:rPr>
                <w:b/>
                <w:sz w:val="20"/>
                <w:lang w:bidi="en-GB"/>
              </w:rPr>
              <w:t>can they now do? What has</w:t>
            </w:r>
          </w:p>
        </w:tc>
        <w:tc>
          <w:tcPr>
            <w:tcW w:w="3076" w:type="dxa"/>
            <w:tcBorders>
              <w:top w:val="nil"/>
              <w:bottom w:val="nil"/>
            </w:tcBorders>
          </w:tcPr>
          <w:p w:rsidR="004A6990" w:rsidRPr="001934DE" w:rsidRDefault="004A6990" w:rsidP="00021E34">
            <w:pPr>
              <w:spacing w:after="0" w:line="240" w:lineRule="auto"/>
              <w:rPr>
                <w:b/>
                <w:sz w:val="20"/>
                <w:lang w:bidi="en-GB"/>
              </w:rPr>
            </w:pPr>
          </w:p>
        </w:tc>
      </w:tr>
      <w:tr w:rsidR="004A6990" w:rsidRPr="001934DE" w:rsidTr="00021E34">
        <w:trPr>
          <w:trHeight w:val="287"/>
        </w:trPr>
        <w:tc>
          <w:tcPr>
            <w:tcW w:w="3758" w:type="dxa"/>
            <w:tcBorders>
              <w:top w:val="nil"/>
              <w:bottom w:val="nil"/>
            </w:tcBorders>
          </w:tcPr>
          <w:p w:rsidR="004A6990" w:rsidRPr="001934DE" w:rsidRDefault="004A6990" w:rsidP="00021E34">
            <w:pPr>
              <w:spacing w:after="0"/>
              <w:rPr>
                <w:b/>
                <w:sz w:val="20"/>
                <w:lang w:bidi="en-GB"/>
              </w:rPr>
            </w:pPr>
            <w:r w:rsidRPr="001934DE">
              <w:rPr>
                <w:b/>
                <w:sz w:val="20"/>
                <w:lang w:bidi="en-GB"/>
              </w:rPr>
              <w:t>what they need to learn and to</w:t>
            </w:r>
          </w:p>
        </w:tc>
        <w:tc>
          <w:tcPr>
            <w:tcW w:w="3458" w:type="dxa"/>
            <w:tcBorders>
              <w:top w:val="nil"/>
              <w:bottom w:val="nil"/>
            </w:tcBorders>
          </w:tcPr>
          <w:p w:rsidR="004A6990" w:rsidRPr="001934DE" w:rsidRDefault="004A6990" w:rsidP="00021E34">
            <w:pPr>
              <w:spacing w:after="0"/>
              <w:rPr>
                <w:b/>
                <w:sz w:val="20"/>
                <w:lang w:bidi="en-GB"/>
              </w:rPr>
            </w:pPr>
          </w:p>
        </w:tc>
        <w:tc>
          <w:tcPr>
            <w:tcW w:w="2524" w:type="dxa"/>
            <w:tcBorders>
              <w:top w:val="nil"/>
              <w:bottom w:val="nil"/>
            </w:tcBorders>
          </w:tcPr>
          <w:p w:rsidR="004A6990" w:rsidRPr="001934DE" w:rsidRDefault="004A6990" w:rsidP="00021E34">
            <w:pPr>
              <w:spacing w:after="0"/>
              <w:rPr>
                <w:b/>
                <w:sz w:val="20"/>
                <w:lang w:bidi="en-GB"/>
              </w:rPr>
            </w:pPr>
          </w:p>
        </w:tc>
        <w:tc>
          <w:tcPr>
            <w:tcW w:w="2562" w:type="dxa"/>
            <w:tcBorders>
              <w:top w:val="nil"/>
              <w:bottom w:val="nil"/>
            </w:tcBorders>
          </w:tcPr>
          <w:p w:rsidR="004A6990" w:rsidRPr="001934DE" w:rsidRDefault="004A6990" w:rsidP="00021E34">
            <w:pPr>
              <w:spacing w:after="0"/>
              <w:rPr>
                <w:b/>
                <w:sz w:val="20"/>
                <w:lang w:bidi="en-GB"/>
              </w:rPr>
            </w:pPr>
            <w:r w:rsidRPr="001934DE">
              <w:rPr>
                <w:b/>
                <w:sz w:val="20"/>
                <w:lang w:bidi="en-GB"/>
              </w:rPr>
              <w:t>changed?:</w:t>
            </w:r>
          </w:p>
        </w:tc>
        <w:tc>
          <w:tcPr>
            <w:tcW w:w="3076" w:type="dxa"/>
            <w:tcBorders>
              <w:top w:val="nil"/>
              <w:bottom w:val="nil"/>
            </w:tcBorders>
          </w:tcPr>
          <w:p w:rsidR="004A6990" w:rsidRPr="001934DE" w:rsidRDefault="004A6990" w:rsidP="00021E34">
            <w:pPr>
              <w:spacing w:after="0"/>
              <w:rPr>
                <w:b/>
                <w:sz w:val="20"/>
                <w:lang w:bidi="en-GB"/>
              </w:rPr>
            </w:pPr>
          </w:p>
        </w:tc>
      </w:tr>
      <w:tr w:rsidR="004A6990" w:rsidRPr="001934DE" w:rsidTr="00021E34">
        <w:trPr>
          <w:trHeight w:val="274"/>
        </w:trPr>
        <w:tc>
          <w:tcPr>
            <w:tcW w:w="3758" w:type="dxa"/>
            <w:tcBorders>
              <w:top w:val="nil"/>
            </w:tcBorders>
          </w:tcPr>
          <w:p w:rsidR="004A6990" w:rsidRPr="001934DE" w:rsidRDefault="004A6990" w:rsidP="00021E34">
            <w:pPr>
              <w:spacing w:after="0"/>
              <w:rPr>
                <w:b/>
                <w:sz w:val="20"/>
                <w:lang w:bidi="en-GB"/>
              </w:rPr>
            </w:pPr>
            <w:r w:rsidRPr="001934DE">
              <w:rPr>
                <w:b/>
                <w:sz w:val="20"/>
                <w:lang w:bidi="en-GB"/>
              </w:rPr>
              <w:t>consolidate through practice:</w:t>
            </w:r>
          </w:p>
        </w:tc>
        <w:tc>
          <w:tcPr>
            <w:tcW w:w="3458" w:type="dxa"/>
            <w:tcBorders>
              <w:top w:val="nil"/>
            </w:tcBorders>
          </w:tcPr>
          <w:p w:rsidR="004A6990" w:rsidRPr="001934DE" w:rsidRDefault="004A6990" w:rsidP="00021E34">
            <w:pPr>
              <w:rPr>
                <w:lang w:bidi="en-GB"/>
              </w:rPr>
            </w:pPr>
          </w:p>
        </w:tc>
        <w:tc>
          <w:tcPr>
            <w:tcW w:w="2524" w:type="dxa"/>
            <w:tcBorders>
              <w:top w:val="nil"/>
            </w:tcBorders>
          </w:tcPr>
          <w:p w:rsidR="004A6990" w:rsidRPr="001934DE" w:rsidRDefault="004A6990" w:rsidP="00021E34">
            <w:pPr>
              <w:rPr>
                <w:lang w:bidi="en-GB"/>
              </w:rPr>
            </w:pPr>
          </w:p>
        </w:tc>
        <w:tc>
          <w:tcPr>
            <w:tcW w:w="2562" w:type="dxa"/>
            <w:tcBorders>
              <w:top w:val="nil"/>
            </w:tcBorders>
          </w:tcPr>
          <w:p w:rsidR="004A6990" w:rsidRPr="001934DE" w:rsidRDefault="004A6990" w:rsidP="00021E34">
            <w:pPr>
              <w:rPr>
                <w:lang w:bidi="en-GB"/>
              </w:rPr>
            </w:pPr>
          </w:p>
        </w:tc>
        <w:tc>
          <w:tcPr>
            <w:tcW w:w="3076" w:type="dxa"/>
            <w:tcBorders>
              <w:top w:val="nil"/>
            </w:tcBorders>
          </w:tcPr>
          <w:p w:rsidR="004A6990" w:rsidRPr="001934DE" w:rsidRDefault="004A6990" w:rsidP="00021E34">
            <w:pPr>
              <w:rPr>
                <w:lang w:bidi="en-GB"/>
              </w:rPr>
            </w:pPr>
          </w:p>
        </w:tc>
      </w:tr>
      <w:tr w:rsidR="004A6990" w:rsidRPr="001934DE" w:rsidTr="00021E34">
        <w:trPr>
          <w:trHeight w:val="2172"/>
        </w:trPr>
        <w:tc>
          <w:tcPr>
            <w:tcW w:w="3758" w:type="dxa"/>
          </w:tcPr>
          <w:p w:rsidR="004A6990" w:rsidRDefault="004A6990" w:rsidP="00021E34">
            <w:pPr>
              <w:rPr>
                <w:lang w:bidi="en-GB"/>
              </w:rPr>
            </w:pPr>
            <w:r>
              <w:rPr>
                <w:lang w:bidi="en-GB"/>
              </w:rPr>
              <w:t>To aid children in managing their own mental health and having a range of strategies they can use following recent stay at home advice</w:t>
            </w:r>
          </w:p>
          <w:p w:rsidR="004A6990" w:rsidRDefault="004A6990" w:rsidP="00021E34">
            <w:pPr>
              <w:spacing w:after="0"/>
              <w:rPr>
                <w:lang w:bidi="en-GB"/>
              </w:rPr>
            </w:pPr>
          </w:p>
          <w:p w:rsidR="004A6990" w:rsidRDefault="004A6990" w:rsidP="00021E34">
            <w:pPr>
              <w:spacing w:after="0"/>
              <w:rPr>
                <w:lang w:bidi="en-GB"/>
              </w:rPr>
            </w:pPr>
          </w:p>
          <w:p w:rsidR="004A6990" w:rsidRDefault="004A6990" w:rsidP="00021E34">
            <w:pPr>
              <w:spacing w:after="0"/>
              <w:rPr>
                <w:lang w:bidi="en-GB"/>
              </w:rPr>
            </w:pPr>
          </w:p>
          <w:p w:rsidR="004A6990" w:rsidRDefault="004A6990" w:rsidP="00021E34">
            <w:pPr>
              <w:spacing w:after="0"/>
              <w:rPr>
                <w:lang w:bidi="en-GB"/>
              </w:rPr>
            </w:pPr>
          </w:p>
          <w:p w:rsidR="004A6990" w:rsidRDefault="004A6990" w:rsidP="00021E34">
            <w:pPr>
              <w:spacing w:after="0"/>
              <w:rPr>
                <w:lang w:bidi="en-GB"/>
              </w:rPr>
            </w:pPr>
          </w:p>
          <w:p w:rsidR="004A6990" w:rsidRDefault="004A6990" w:rsidP="00021E34">
            <w:pPr>
              <w:spacing w:after="0"/>
              <w:rPr>
                <w:lang w:bidi="en-GB"/>
              </w:rPr>
            </w:pPr>
          </w:p>
          <w:p w:rsidR="004A6990" w:rsidRDefault="004A6990" w:rsidP="00021E34">
            <w:pPr>
              <w:spacing w:after="0"/>
              <w:rPr>
                <w:lang w:bidi="en-GB"/>
              </w:rPr>
            </w:pPr>
            <w:r>
              <w:rPr>
                <w:lang w:bidi="en-GB"/>
              </w:rPr>
              <w:t>Provide further sporting opportunities during the Olympics topic</w:t>
            </w:r>
          </w:p>
          <w:p w:rsidR="004A6990" w:rsidRDefault="004A6990" w:rsidP="00021E34">
            <w:pPr>
              <w:spacing w:after="0"/>
              <w:rPr>
                <w:lang w:bidi="en-GB"/>
              </w:rPr>
            </w:pPr>
          </w:p>
          <w:p w:rsidR="004A6990" w:rsidRDefault="004A6990" w:rsidP="00021E34">
            <w:pPr>
              <w:spacing w:after="0"/>
              <w:rPr>
                <w:lang w:bidi="en-GB"/>
              </w:rPr>
            </w:pPr>
          </w:p>
          <w:p w:rsidR="004A6990" w:rsidRPr="001934DE" w:rsidRDefault="004A6990" w:rsidP="00021E34">
            <w:pPr>
              <w:spacing w:after="0"/>
              <w:rPr>
                <w:lang w:bidi="en-GB"/>
              </w:rPr>
            </w:pPr>
            <w:r>
              <w:rPr>
                <w:lang w:bidi="en-GB"/>
              </w:rPr>
              <w:t>To ensure the health and wellbeing of children following partial school closures</w:t>
            </w:r>
          </w:p>
        </w:tc>
        <w:tc>
          <w:tcPr>
            <w:tcW w:w="3458" w:type="dxa"/>
          </w:tcPr>
          <w:p w:rsidR="004A6990" w:rsidRDefault="004A6990" w:rsidP="00021E34">
            <w:pPr>
              <w:spacing w:after="0"/>
              <w:rPr>
                <w:lang w:bidi="en-GB"/>
              </w:rPr>
            </w:pPr>
            <w:r>
              <w:rPr>
                <w:lang w:bidi="en-GB"/>
              </w:rPr>
              <w:t>Dan the Skipping Man.</w:t>
            </w:r>
          </w:p>
          <w:p w:rsidR="004A6990" w:rsidRDefault="004A6990" w:rsidP="00021E34">
            <w:pPr>
              <w:spacing w:after="0"/>
              <w:rPr>
                <w:lang w:bidi="en-GB"/>
              </w:rPr>
            </w:pPr>
          </w:p>
          <w:p w:rsidR="004A6990" w:rsidRDefault="004A6990" w:rsidP="00021E34">
            <w:pPr>
              <w:spacing w:after="0"/>
              <w:rPr>
                <w:lang w:bidi="en-GB"/>
              </w:rPr>
            </w:pPr>
          </w:p>
          <w:p w:rsidR="004A6990" w:rsidRDefault="004A6990" w:rsidP="00021E34">
            <w:pPr>
              <w:spacing w:after="0"/>
              <w:rPr>
                <w:lang w:bidi="en-GB"/>
              </w:rPr>
            </w:pPr>
          </w:p>
          <w:p w:rsidR="004A6990" w:rsidRDefault="004A6990" w:rsidP="00021E34">
            <w:pPr>
              <w:spacing w:after="0"/>
              <w:rPr>
                <w:lang w:bidi="en-GB"/>
              </w:rPr>
            </w:pPr>
          </w:p>
          <w:p w:rsidR="004A6990" w:rsidRDefault="004A6990" w:rsidP="00021E34">
            <w:pPr>
              <w:spacing w:after="0"/>
              <w:rPr>
                <w:lang w:bidi="en-GB"/>
              </w:rPr>
            </w:pPr>
          </w:p>
          <w:p w:rsidR="004A6990" w:rsidRDefault="004A6990" w:rsidP="00021E34">
            <w:pPr>
              <w:spacing w:after="0"/>
              <w:rPr>
                <w:lang w:bidi="en-GB"/>
              </w:rPr>
            </w:pPr>
          </w:p>
          <w:p w:rsidR="004A6990" w:rsidRDefault="004A6990" w:rsidP="00021E34">
            <w:pPr>
              <w:spacing w:after="0"/>
              <w:rPr>
                <w:lang w:bidi="en-GB"/>
              </w:rPr>
            </w:pPr>
            <w:r>
              <w:rPr>
                <w:lang w:bidi="en-GB"/>
              </w:rPr>
              <w:t>Meditation and yoga sessions- to trial effectiveness</w:t>
            </w:r>
          </w:p>
          <w:p w:rsidR="004A6990" w:rsidRDefault="004A6990" w:rsidP="00021E34">
            <w:pPr>
              <w:spacing w:after="0"/>
              <w:rPr>
                <w:lang w:bidi="en-GB"/>
              </w:rPr>
            </w:pPr>
          </w:p>
          <w:p w:rsidR="004A6990" w:rsidRDefault="004A6990" w:rsidP="00021E34">
            <w:pPr>
              <w:spacing w:after="0"/>
              <w:rPr>
                <w:lang w:bidi="en-GB"/>
              </w:rPr>
            </w:pPr>
          </w:p>
          <w:p w:rsidR="004A6990" w:rsidRDefault="004A6990" w:rsidP="00021E34">
            <w:pPr>
              <w:spacing w:after="0"/>
              <w:rPr>
                <w:lang w:bidi="en-GB"/>
              </w:rPr>
            </w:pPr>
            <w:r>
              <w:rPr>
                <w:lang w:bidi="en-GB"/>
              </w:rPr>
              <w:t>Premier Sports Tokyo Trail</w:t>
            </w:r>
          </w:p>
          <w:p w:rsidR="004A6990" w:rsidRDefault="004A6990" w:rsidP="00021E34">
            <w:pPr>
              <w:spacing w:after="0"/>
              <w:rPr>
                <w:lang w:bidi="en-GB"/>
              </w:rPr>
            </w:pPr>
          </w:p>
          <w:p w:rsidR="004A6990" w:rsidRDefault="004A6990" w:rsidP="00021E34">
            <w:pPr>
              <w:spacing w:after="0"/>
              <w:rPr>
                <w:lang w:bidi="en-GB"/>
              </w:rPr>
            </w:pPr>
          </w:p>
          <w:p w:rsidR="004A6990" w:rsidRDefault="004A6990" w:rsidP="00021E34">
            <w:pPr>
              <w:spacing w:after="0"/>
              <w:rPr>
                <w:lang w:bidi="en-GB"/>
              </w:rPr>
            </w:pPr>
            <w:r>
              <w:rPr>
                <w:lang w:bidi="en-GB"/>
              </w:rPr>
              <w:t>Buy in PSHE scheme from Cambridgeshire</w:t>
            </w:r>
          </w:p>
          <w:p w:rsidR="004A6990" w:rsidRPr="001934DE" w:rsidRDefault="004A6990" w:rsidP="00021E34">
            <w:pPr>
              <w:spacing w:after="0"/>
              <w:rPr>
                <w:lang w:bidi="en-GB"/>
              </w:rPr>
            </w:pPr>
          </w:p>
        </w:tc>
        <w:tc>
          <w:tcPr>
            <w:tcW w:w="2524" w:type="dxa"/>
          </w:tcPr>
          <w:p w:rsidR="004A6990" w:rsidRDefault="004A6990" w:rsidP="00021E34">
            <w:pPr>
              <w:rPr>
                <w:lang w:bidi="en-GB"/>
              </w:rPr>
            </w:pPr>
            <w:r>
              <w:rPr>
                <w:lang w:bidi="en-GB"/>
              </w:rPr>
              <w:t xml:space="preserve">Cost of 1 hour </w:t>
            </w:r>
            <w:proofErr w:type="spellStart"/>
            <w:r>
              <w:rPr>
                <w:lang w:bidi="en-GB"/>
              </w:rPr>
              <w:t>Coord</w:t>
            </w:r>
            <w:proofErr w:type="spellEnd"/>
            <w:r>
              <w:rPr>
                <w:lang w:bidi="en-GB"/>
              </w:rPr>
              <w:t xml:space="preserve"> time=£40</w:t>
            </w:r>
          </w:p>
          <w:p w:rsidR="004A6990" w:rsidRDefault="004A6990" w:rsidP="00021E34">
            <w:pPr>
              <w:rPr>
                <w:lang w:bidi="en-GB"/>
              </w:rPr>
            </w:pPr>
            <w:r>
              <w:rPr>
                <w:lang w:bidi="en-GB"/>
              </w:rPr>
              <w:t>£250 for Dan, Skipping Man</w:t>
            </w:r>
          </w:p>
          <w:p w:rsidR="004A6990" w:rsidRDefault="004A6990" w:rsidP="00021E34">
            <w:pPr>
              <w:rPr>
                <w:lang w:bidi="en-GB"/>
              </w:rPr>
            </w:pPr>
            <w:r>
              <w:rPr>
                <w:lang w:bidi="en-GB"/>
              </w:rPr>
              <w:t>£150 for skipping ropes and resources</w:t>
            </w:r>
          </w:p>
          <w:p w:rsidR="004A6990" w:rsidRDefault="004A6990" w:rsidP="00021E34">
            <w:pPr>
              <w:rPr>
                <w:lang w:bidi="en-GB"/>
              </w:rPr>
            </w:pPr>
            <w:r>
              <w:rPr>
                <w:lang w:bidi="en-GB"/>
              </w:rPr>
              <w:t>£300  6 x1hour sessions x 4 classes</w:t>
            </w:r>
          </w:p>
          <w:p w:rsidR="004A6990" w:rsidRDefault="004A6990" w:rsidP="00021E34">
            <w:pPr>
              <w:rPr>
                <w:lang w:bidi="en-GB"/>
              </w:rPr>
            </w:pPr>
          </w:p>
          <w:p w:rsidR="004A6990" w:rsidRDefault="004A6990" w:rsidP="00021E34">
            <w:pPr>
              <w:rPr>
                <w:lang w:bidi="en-GB"/>
              </w:rPr>
            </w:pPr>
            <w:r>
              <w:rPr>
                <w:lang w:bidi="en-GB"/>
              </w:rPr>
              <w:t>£600 cost of subscription</w:t>
            </w:r>
          </w:p>
          <w:p w:rsidR="004A6990" w:rsidRDefault="004A6990" w:rsidP="00021E34">
            <w:pPr>
              <w:rPr>
                <w:lang w:bidi="en-GB"/>
              </w:rPr>
            </w:pPr>
          </w:p>
          <w:p w:rsidR="004A6990" w:rsidRPr="001934DE" w:rsidRDefault="004A6990" w:rsidP="00021E34">
            <w:pPr>
              <w:rPr>
                <w:lang w:bidi="en-GB"/>
              </w:rPr>
            </w:pPr>
            <w:r>
              <w:rPr>
                <w:lang w:bidi="en-GB"/>
              </w:rPr>
              <w:t>5 hours to implement and share practice=£200</w:t>
            </w:r>
          </w:p>
        </w:tc>
        <w:tc>
          <w:tcPr>
            <w:tcW w:w="2562" w:type="dxa"/>
          </w:tcPr>
          <w:p w:rsidR="004A6990" w:rsidRDefault="00D23429" w:rsidP="00021E34">
            <w:pPr>
              <w:rPr>
                <w:lang w:bidi="en-GB"/>
              </w:rPr>
            </w:pPr>
            <w:r>
              <w:rPr>
                <w:lang w:bidi="en-GB"/>
              </w:rPr>
              <w:t>All children now regularly engaging in skipping outside of structured sessions. Skipping also included in Sports Day as per request from the children</w:t>
            </w:r>
          </w:p>
          <w:p w:rsidR="00D23429" w:rsidRDefault="00D23429" w:rsidP="00021E34">
            <w:pPr>
              <w:rPr>
                <w:lang w:bidi="en-GB"/>
              </w:rPr>
            </w:pPr>
          </w:p>
          <w:p w:rsidR="00D23429" w:rsidRDefault="00D23429" w:rsidP="00021E34">
            <w:pPr>
              <w:rPr>
                <w:lang w:bidi="en-GB"/>
              </w:rPr>
            </w:pPr>
            <w:r>
              <w:rPr>
                <w:lang w:bidi="en-GB"/>
              </w:rPr>
              <w:t xml:space="preserve">All children participated in Tokyo Trail and all reported how much they enjoyed it. Video clips taken from the day are used in the Wilden Primary School promotional video which shows the </w:t>
            </w:r>
            <w:proofErr w:type="spellStart"/>
            <w:r>
              <w:rPr>
                <w:lang w:bidi="en-GB"/>
              </w:rPr>
              <w:t>childrens</w:t>
            </w:r>
            <w:proofErr w:type="spellEnd"/>
            <w:r>
              <w:rPr>
                <w:lang w:bidi="en-GB"/>
              </w:rPr>
              <w:t xml:space="preserve"> enjoyment and enthusiasm</w:t>
            </w:r>
          </w:p>
          <w:p w:rsidR="00D23429" w:rsidRPr="001934DE" w:rsidRDefault="00D23429" w:rsidP="00021E34">
            <w:pPr>
              <w:rPr>
                <w:lang w:bidi="en-GB"/>
              </w:rPr>
            </w:pPr>
            <w:r>
              <w:rPr>
                <w:lang w:bidi="en-GB"/>
              </w:rPr>
              <w:t>PHSE scheme is in place and used throughout the school. This has clear progression and meets the 2014 NC</w:t>
            </w:r>
          </w:p>
        </w:tc>
        <w:tc>
          <w:tcPr>
            <w:tcW w:w="3076" w:type="dxa"/>
          </w:tcPr>
          <w:p w:rsidR="004A6990" w:rsidRDefault="00D23429" w:rsidP="00021E34">
            <w:pPr>
              <w:rPr>
                <w:lang w:bidi="en-GB"/>
              </w:rPr>
            </w:pPr>
            <w:r>
              <w:rPr>
                <w:lang w:bidi="en-GB"/>
              </w:rPr>
              <w:t>To continue to offer adult led playtime skipping games using new equipment for all children to enjoy</w:t>
            </w:r>
          </w:p>
          <w:p w:rsidR="00D23429" w:rsidRDefault="00D23429" w:rsidP="00021E34">
            <w:pPr>
              <w:rPr>
                <w:lang w:bidi="en-GB"/>
              </w:rPr>
            </w:pPr>
            <w:r>
              <w:rPr>
                <w:lang w:bidi="en-GB"/>
              </w:rPr>
              <w:t>To continue to offer variety of sports to ensure all children can participate and enjoy even if they do not meet ARE in regular PE lessons</w:t>
            </w:r>
          </w:p>
          <w:p w:rsidR="00D23429" w:rsidRDefault="00D23429" w:rsidP="00021E34">
            <w:pPr>
              <w:rPr>
                <w:lang w:bidi="en-GB"/>
              </w:rPr>
            </w:pPr>
          </w:p>
          <w:p w:rsidR="00D23429" w:rsidRPr="001934DE" w:rsidRDefault="00D23429" w:rsidP="00021E34">
            <w:pPr>
              <w:rPr>
                <w:lang w:bidi="en-GB"/>
              </w:rPr>
            </w:pPr>
            <w:r>
              <w:rPr>
                <w:lang w:bidi="en-GB"/>
              </w:rPr>
              <w:t>To observe and monitor pupil progress in PHSE</w:t>
            </w:r>
          </w:p>
        </w:tc>
      </w:tr>
    </w:tbl>
    <w:p w:rsidR="004A6990" w:rsidRPr="001934DE" w:rsidRDefault="004A6990" w:rsidP="004A6990">
      <w:pPr>
        <w:rPr>
          <w:lang w:bidi="en-GB"/>
        </w:rPr>
        <w:sectPr w:rsidR="004A6990" w:rsidRPr="001934DE">
          <w:pgSz w:w="16840" w:h="11910" w:orient="landscape"/>
          <w:pgMar w:top="720" w:right="0" w:bottom="620" w:left="0" w:header="0" w:footer="438" w:gutter="0"/>
          <w:cols w:space="720"/>
        </w:sect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4A6990" w:rsidRPr="001934DE" w:rsidTr="001603A0">
        <w:trPr>
          <w:trHeight w:val="352"/>
        </w:trPr>
        <w:tc>
          <w:tcPr>
            <w:tcW w:w="12302" w:type="dxa"/>
            <w:gridSpan w:val="4"/>
            <w:vMerge w:val="restart"/>
          </w:tcPr>
          <w:p w:rsidR="004A6990" w:rsidRPr="001934DE" w:rsidRDefault="004A6990" w:rsidP="00021E34">
            <w:pPr>
              <w:rPr>
                <w:lang w:bidi="en-GB"/>
              </w:rPr>
            </w:pPr>
            <w:r w:rsidRPr="001934DE">
              <w:rPr>
                <w:b/>
                <w:lang w:bidi="en-GB"/>
              </w:rPr>
              <w:lastRenderedPageBreak/>
              <w:t xml:space="preserve">Key indicator 5: </w:t>
            </w:r>
            <w:r w:rsidRPr="001934DE">
              <w:rPr>
                <w:lang w:bidi="en-GB"/>
              </w:rPr>
              <w:t>Increased participation in competitive sport</w:t>
            </w:r>
          </w:p>
        </w:tc>
        <w:tc>
          <w:tcPr>
            <w:tcW w:w="3076" w:type="dxa"/>
          </w:tcPr>
          <w:p w:rsidR="004A6990" w:rsidRPr="001934DE" w:rsidRDefault="004A6990" w:rsidP="00021E34">
            <w:pPr>
              <w:rPr>
                <w:lang w:bidi="en-GB"/>
              </w:rPr>
            </w:pPr>
            <w:r w:rsidRPr="001934DE">
              <w:rPr>
                <w:lang w:bidi="en-GB"/>
              </w:rPr>
              <w:t>Percentage of total allocation:</w:t>
            </w:r>
          </w:p>
        </w:tc>
      </w:tr>
      <w:tr w:rsidR="004A6990" w:rsidRPr="001934DE" w:rsidTr="001603A0">
        <w:trPr>
          <w:trHeight w:val="296"/>
        </w:trPr>
        <w:tc>
          <w:tcPr>
            <w:tcW w:w="12302" w:type="dxa"/>
            <w:gridSpan w:val="4"/>
            <w:vMerge/>
            <w:tcBorders>
              <w:top w:val="nil"/>
            </w:tcBorders>
          </w:tcPr>
          <w:p w:rsidR="004A6990" w:rsidRPr="001934DE" w:rsidRDefault="004A6990" w:rsidP="00021E34">
            <w:pPr>
              <w:rPr>
                <w:lang w:bidi="en-GB"/>
              </w:rPr>
            </w:pPr>
          </w:p>
        </w:tc>
        <w:tc>
          <w:tcPr>
            <w:tcW w:w="3076" w:type="dxa"/>
          </w:tcPr>
          <w:p w:rsidR="004A6990" w:rsidRPr="001934DE" w:rsidRDefault="002C1719" w:rsidP="00021E34">
            <w:pPr>
              <w:rPr>
                <w:lang w:bidi="en-GB"/>
              </w:rPr>
            </w:pPr>
            <w:r>
              <w:rPr>
                <w:lang w:bidi="en-GB"/>
              </w:rPr>
              <w:t>2</w:t>
            </w:r>
            <w:r w:rsidR="004A6990" w:rsidRPr="001934DE">
              <w:rPr>
                <w:lang w:bidi="en-GB"/>
              </w:rPr>
              <w:t>%</w:t>
            </w:r>
          </w:p>
        </w:tc>
      </w:tr>
      <w:tr w:rsidR="004A6990" w:rsidRPr="001934DE" w:rsidTr="001603A0">
        <w:trPr>
          <w:trHeight w:val="402"/>
        </w:trPr>
        <w:tc>
          <w:tcPr>
            <w:tcW w:w="3758" w:type="dxa"/>
          </w:tcPr>
          <w:p w:rsidR="004A6990" w:rsidRPr="001934DE" w:rsidRDefault="004A6990" w:rsidP="00021E34">
            <w:pPr>
              <w:rPr>
                <w:b/>
                <w:lang w:bidi="en-GB"/>
              </w:rPr>
            </w:pPr>
            <w:r w:rsidRPr="001934DE">
              <w:rPr>
                <w:b/>
                <w:lang w:bidi="en-GB"/>
              </w:rPr>
              <w:t>Intent</w:t>
            </w:r>
          </w:p>
        </w:tc>
        <w:tc>
          <w:tcPr>
            <w:tcW w:w="5121" w:type="dxa"/>
            <w:gridSpan w:val="2"/>
          </w:tcPr>
          <w:p w:rsidR="004A6990" w:rsidRPr="001934DE" w:rsidRDefault="004A6990" w:rsidP="00021E34">
            <w:pPr>
              <w:rPr>
                <w:b/>
                <w:lang w:bidi="en-GB"/>
              </w:rPr>
            </w:pPr>
            <w:r w:rsidRPr="001934DE">
              <w:rPr>
                <w:b/>
                <w:lang w:bidi="en-GB"/>
              </w:rPr>
              <w:t>Implementation</w:t>
            </w:r>
          </w:p>
        </w:tc>
        <w:tc>
          <w:tcPr>
            <w:tcW w:w="3423" w:type="dxa"/>
          </w:tcPr>
          <w:p w:rsidR="004A6990" w:rsidRPr="001934DE" w:rsidRDefault="004A6990" w:rsidP="00021E34">
            <w:pPr>
              <w:rPr>
                <w:b/>
                <w:lang w:bidi="en-GB"/>
              </w:rPr>
            </w:pPr>
            <w:r w:rsidRPr="001934DE">
              <w:rPr>
                <w:b/>
                <w:lang w:bidi="en-GB"/>
              </w:rPr>
              <w:t>Impact</w:t>
            </w:r>
          </w:p>
        </w:tc>
        <w:tc>
          <w:tcPr>
            <w:tcW w:w="3076" w:type="dxa"/>
          </w:tcPr>
          <w:p w:rsidR="004A6990" w:rsidRPr="001934DE" w:rsidRDefault="004A6990" w:rsidP="00021E34">
            <w:pPr>
              <w:rPr>
                <w:lang w:bidi="en-GB"/>
              </w:rPr>
            </w:pPr>
          </w:p>
        </w:tc>
      </w:tr>
      <w:tr w:rsidR="004A6990" w:rsidRPr="001934DE" w:rsidTr="001603A0">
        <w:trPr>
          <w:trHeight w:val="334"/>
        </w:trPr>
        <w:tc>
          <w:tcPr>
            <w:tcW w:w="3758" w:type="dxa"/>
            <w:tcBorders>
              <w:bottom w:val="nil"/>
            </w:tcBorders>
          </w:tcPr>
          <w:p w:rsidR="004A6990" w:rsidRPr="001934DE" w:rsidRDefault="004A6990" w:rsidP="00021E34">
            <w:pPr>
              <w:spacing w:after="0"/>
              <w:rPr>
                <w:b/>
                <w:sz w:val="20"/>
                <w:lang w:bidi="en-GB"/>
              </w:rPr>
            </w:pPr>
            <w:r w:rsidRPr="001934DE">
              <w:rPr>
                <w:b/>
                <w:sz w:val="20"/>
                <w:lang w:bidi="en-GB"/>
              </w:rPr>
              <w:t>Your school focus should be clear</w:t>
            </w:r>
          </w:p>
        </w:tc>
        <w:tc>
          <w:tcPr>
            <w:tcW w:w="3458" w:type="dxa"/>
            <w:tcBorders>
              <w:bottom w:val="nil"/>
            </w:tcBorders>
          </w:tcPr>
          <w:p w:rsidR="004A6990" w:rsidRPr="001934DE" w:rsidRDefault="004A6990" w:rsidP="00021E34">
            <w:pPr>
              <w:spacing w:after="0"/>
              <w:rPr>
                <w:b/>
                <w:sz w:val="20"/>
                <w:lang w:bidi="en-GB"/>
              </w:rPr>
            </w:pPr>
            <w:r w:rsidRPr="001934DE">
              <w:rPr>
                <w:b/>
                <w:sz w:val="20"/>
                <w:lang w:bidi="en-GB"/>
              </w:rPr>
              <w:t>Make sure your actions to</w:t>
            </w:r>
          </w:p>
        </w:tc>
        <w:tc>
          <w:tcPr>
            <w:tcW w:w="1663" w:type="dxa"/>
            <w:tcBorders>
              <w:bottom w:val="nil"/>
            </w:tcBorders>
          </w:tcPr>
          <w:p w:rsidR="004A6990" w:rsidRPr="001934DE" w:rsidRDefault="004A6990" w:rsidP="00021E34">
            <w:pPr>
              <w:spacing w:after="0"/>
              <w:rPr>
                <w:b/>
                <w:sz w:val="20"/>
                <w:lang w:bidi="en-GB"/>
              </w:rPr>
            </w:pPr>
            <w:r w:rsidRPr="001934DE">
              <w:rPr>
                <w:b/>
                <w:sz w:val="20"/>
                <w:lang w:bidi="en-GB"/>
              </w:rPr>
              <w:t>Funding</w:t>
            </w:r>
          </w:p>
        </w:tc>
        <w:tc>
          <w:tcPr>
            <w:tcW w:w="3423" w:type="dxa"/>
            <w:tcBorders>
              <w:bottom w:val="nil"/>
            </w:tcBorders>
          </w:tcPr>
          <w:p w:rsidR="004A6990" w:rsidRPr="001934DE" w:rsidRDefault="004A6990" w:rsidP="00021E34">
            <w:pPr>
              <w:spacing w:after="0"/>
              <w:rPr>
                <w:b/>
                <w:sz w:val="20"/>
                <w:lang w:bidi="en-GB"/>
              </w:rPr>
            </w:pPr>
            <w:r w:rsidRPr="001934DE">
              <w:rPr>
                <w:b/>
                <w:sz w:val="20"/>
                <w:lang w:bidi="en-GB"/>
              </w:rPr>
              <w:t>Evidence of impact: what do</w:t>
            </w:r>
          </w:p>
        </w:tc>
        <w:tc>
          <w:tcPr>
            <w:tcW w:w="3076" w:type="dxa"/>
            <w:tcBorders>
              <w:bottom w:val="nil"/>
            </w:tcBorders>
          </w:tcPr>
          <w:p w:rsidR="004A6990" w:rsidRPr="001934DE" w:rsidRDefault="004A6990" w:rsidP="00021E34">
            <w:pPr>
              <w:spacing w:after="0"/>
              <w:rPr>
                <w:b/>
                <w:sz w:val="20"/>
                <w:lang w:bidi="en-GB"/>
              </w:rPr>
            </w:pPr>
            <w:r w:rsidRPr="001934DE">
              <w:rPr>
                <w:b/>
                <w:sz w:val="20"/>
                <w:lang w:bidi="en-GB"/>
              </w:rPr>
              <w:t>Sustainability and suggested</w:t>
            </w:r>
          </w:p>
        </w:tc>
      </w:tr>
      <w:tr w:rsidR="004A6990" w:rsidRPr="001934DE" w:rsidTr="001603A0">
        <w:trPr>
          <w:trHeight w:val="288"/>
        </w:trPr>
        <w:tc>
          <w:tcPr>
            <w:tcW w:w="3758" w:type="dxa"/>
            <w:tcBorders>
              <w:top w:val="nil"/>
              <w:bottom w:val="nil"/>
            </w:tcBorders>
          </w:tcPr>
          <w:p w:rsidR="004A6990" w:rsidRPr="001934DE" w:rsidRDefault="004A6990" w:rsidP="00021E34">
            <w:pPr>
              <w:spacing w:after="0"/>
              <w:rPr>
                <w:b/>
                <w:sz w:val="20"/>
                <w:lang w:bidi="en-GB"/>
              </w:rPr>
            </w:pPr>
            <w:r w:rsidRPr="001934DE">
              <w:rPr>
                <w:b/>
                <w:sz w:val="20"/>
                <w:lang w:bidi="en-GB"/>
              </w:rPr>
              <w:t>what you want the pupils to know</w:t>
            </w:r>
          </w:p>
        </w:tc>
        <w:tc>
          <w:tcPr>
            <w:tcW w:w="3458" w:type="dxa"/>
            <w:tcBorders>
              <w:top w:val="nil"/>
              <w:bottom w:val="nil"/>
            </w:tcBorders>
          </w:tcPr>
          <w:p w:rsidR="004A6990" w:rsidRPr="001934DE" w:rsidRDefault="004A6990" w:rsidP="00021E34">
            <w:pPr>
              <w:spacing w:after="0"/>
              <w:rPr>
                <w:b/>
                <w:sz w:val="20"/>
                <w:lang w:bidi="en-GB"/>
              </w:rPr>
            </w:pPr>
            <w:r w:rsidRPr="001934DE">
              <w:rPr>
                <w:b/>
                <w:sz w:val="20"/>
                <w:lang w:bidi="en-GB"/>
              </w:rPr>
              <w:t>achieve are linked to your</w:t>
            </w:r>
          </w:p>
        </w:tc>
        <w:tc>
          <w:tcPr>
            <w:tcW w:w="1663" w:type="dxa"/>
            <w:tcBorders>
              <w:top w:val="nil"/>
              <w:bottom w:val="nil"/>
            </w:tcBorders>
          </w:tcPr>
          <w:p w:rsidR="004A6990" w:rsidRPr="001934DE" w:rsidRDefault="004A6990" w:rsidP="00021E34">
            <w:pPr>
              <w:spacing w:after="0"/>
              <w:rPr>
                <w:b/>
                <w:sz w:val="20"/>
                <w:lang w:bidi="en-GB"/>
              </w:rPr>
            </w:pPr>
            <w:r w:rsidRPr="001934DE">
              <w:rPr>
                <w:b/>
                <w:sz w:val="20"/>
                <w:lang w:bidi="en-GB"/>
              </w:rPr>
              <w:t>allocated:</w:t>
            </w:r>
          </w:p>
        </w:tc>
        <w:tc>
          <w:tcPr>
            <w:tcW w:w="3423" w:type="dxa"/>
            <w:tcBorders>
              <w:top w:val="nil"/>
              <w:bottom w:val="nil"/>
            </w:tcBorders>
          </w:tcPr>
          <w:p w:rsidR="004A6990" w:rsidRPr="001934DE" w:rsidRDefault="004A6990" w:rsidP="00021E34">
            <w:pPr>
              <w:spacing w:after="0"/>
              <w:rPr>
                <w:b/>
                <w:sz w:val="20"/>
                <w:lang w:bidi="en-GB"/>
              </w:rPr>
            </w:pPr>
            <w:r w:rsidRPr="001934DE">
              <w:rPr>
                <w:b/>
                <w:sz w:val="20"/>
                <w:lang w:bidi="en-GB"/>
              </w:rPr>
              <w:t>pupils now know and what</w:t>
            </w:r>
          </w:p>
        </w:tc>
        <w:tc>
          <w:tcPr>
            <w:tcW w:w="3076" w:type="dxa"/>
            <w:tcBorders>
              <w:top w:val="nil"/>
              <w:bottom w:val="nil"/>
            </w:tcBorders>
          </w:tcPr>
          <w:p w:rsidR="004A6990" w:rsidRPr="001934DE" w:rsidRDefault="004A6990" w:rsidP="00021E34">
            <w:pPr>
              <w:spacing w:after="0"/>
              <w:rPr>
                <w:b/>
                <w:sz w:val="20"/>
                <w:lang w:bidi="en-GB"/>
              </w:rPr>
            </w:pPr>
            <w:r w:rsidRPr="001934DE">
              <w:rPr>
                <w:b/>
                <w:sz w:val="20"/>
                <w:lang w:bidi="en-GB"/>
              </w:rPr>
              <w:t>next steps:</w:t>
            </w:r>
          </w:p>
        </w:tc>
      </w:tr>
      <w:tr w:rsidR="004A6990" w:rsidRPr="001934DE" w:rsidTr="001603A0">
        <w:trPr>
          <w:trHeight w:val="287"/>
        </w:trPr>
        <w:tc>
          <w:tcPr>
            <w:tcW w:w="3758" w:type="dxa"/>
            <w:tcBorders>
              <w:top w:val="nil"/>
              <w:bottom w:val="nil"/>
            </w:tcBorders>
          </w:tcPr>
          <w:p w:rsidR="004A6990" w:rsidRPr="001934DE" w:rsidRDefault="004A6990" w:rsidP="00021E34">
            <w:pPr>
              <w:spacing w:after="0"/>
              <w:rPr>
                <w:b/>
                <w:sz w:val="20"/>
                <w:lang w:bidi="en-GB"/>
              </w:rPr>
            </w:pPr>
            <w:r w:rsidRPr="001934DE">
              <w:rPr>
                <w:b/>
                <w:sz w:val="20"/>
                <w:lang w:bidi="en-GB"/>
              </w:rPr>
              <w:t>and be able to do and about</w:t>
            </w:r>
          </w:p>
        </w:tc>
        <w:tc>
          <w:tcPr>
            <w:tcW w:w="3458" w:type="dxa"/>
            <w:tcBorders>
              <w:top w:val="nil"/>
              <w:bottom w:val="nil"/>
            </w:tcBorders>
          </w:tcPr>
          <w:p w:rsidR="004A6990" w:rsidRPr="001934DE" w:rsidRDefault="004A6990" w:rsidP="00021E34">
            <w:pPr>
              <w:spacing w:after="0"/>
              <w:rPr>
                <w:b/>
                <w:sz w:val="20"/>
                <w:lang w:bidi="en-GB"/>
              </w:rPr>
            </w:pPr>
            <w:r w:rsidRPr="001934DE">
              <w:rPr>
                <w:b/>
                <w:sz w:val="20"/>
                <w:lang w:bidi="en-GB"/>
              </w:rPr>
              <w:t>intentions:</w:t>
            </w:r>
          </w:p>
        </w:tc>
        <w:tc>
          <w:tcPr>
            <w:tcW w:w="1663" w:type="dxa"/>
            <w:tcBorders>
              <w:top w:val="nil"/>
              <w:bottom w:val="nil"/>
            </w:tcBorders>
          </w:tcPr>
          <w:p w:rsidR="004A6990" w:rsidRPr="001934DE" w:rsidRDefault="004A6990" w:rsidP="00021E34">
            <w:pPr>
              <w:spacing w:after="0"/>
              <w:rPr>
                <w:b/>
                <w:sz w:val="20"/>
                <w:lang w:bidi="en-GB"/>
              </w:rPr>
            </w:pPr>
          </w:p>
        </w:tc>
        <w:tc>
          <w:tcPr>
            <w:tcW w:w="3423" w:type="dxa"/>
            <w:tcBorders>
              <w:top w:val="nil"/>
              <w:bottom w:val="nil"/>
            </w:tcBorders>
          </w:tcPr>
          <w:p w:rsidR="004A6990" w:rsidRPr="001934DE" w:rsidRDefault="004A6990" w:rsidP="00021E34">
            <w:pPr>
              <w:spacing w:after="0"/>
              <w:rPr>
                <w:b/>
                <w:sz w:val="20"/>
                <w:lang w:bidi="en-GB"/>
              </w:rPr>
            </w:pPr>
            <w:r w:rsidRPr="001934DE">
              <w:rPr>
                <w:b/>
                <w:sz w:val="20"/>
                <w:lang w:bidi="en-GB"/>
              </w:rPr>
              <w:t>can they now do? What has</w:t>
            </w:r>
          </w:p>
        </w:tc>
        <w:tc>
          <w:tcPr>
            <w:tcW w:w="3076" w:type="dxa"/>
            <w:tcBorders>
              <w:top w:val="nil"/>
              <w:bottom w:val="nil"/>
            </w:tcBorders>
          </w:tcPr>
          <w:p w:rsidR="004A6990" w:rsidRPr="001934DE" w:rsidRDefault="004A6990" w:rsidP="00021E34">
            <w:pPr>
              <w:spacing w:after="0"/>
              <w:rPr>
                <w:b/>
                <w:sz w:val="20"/>
                <w:lang w:bidi="en-GB"/>
              </w:rPr>
            </w:pPr>
          </w:p>
        </w:tc>
      </w:tr>
      <w:tr w:rsidR="004A6990" w:rsidRPr="001934DE" w:rsidTr="001603A0">
        <w:trPr>
          <w:trHeight w:val="287"/>
        </w:trPr>
        <w:tc>
          <w:tcPr>
            <w:tcW w:w="3758" w:type="dxa"/>
            <w:tcBorders>
              <w:top w:val="nil"/>
              <w:bottom w:val="nil"/>
            </w:tcBorders>
          </w:tcPr>
          <w:p w:rsidR="004A6990" w:rsidRPr="001934DE" w:rsidRDefault="004A6990" w:rsidP="00021E34">
            <w:pPr>
              <w:spacing w:after="0"/>
              <w:rPr>
                <w:b/>
                <w:sz w:val="20"/>
                <w:lang w:bidi="en-GB"/>
              </w:rPr>
            </w:pPr>
            <w:r w:rsidRPr="001934DE">
              <w:rPr>
                <w:b/>
                <w:sz w:val="20"/>
                <w:lang w:bidi="en-GB"/>
              </w:rPr>
              <w:t>what they need to learn and to</w:t>
            </w:r>
          </w:p>
        </w:tc>
        <w:tc>
          <w:tcPr>
            <w:tcW w:w="3458" w:type="dxa"/>
            <w:tcBorders>
              <w:top w:val="nil"/>
              <w:bottom w:val="nil"/>
            </w:tcBorders>
          </w:tcPr>
          <w:p w:rsidR="004A6990" w:rsidRPr="001934DE" w:rsidRDefault="004A6990" w:rsidP="00021E34">
            <w:pPr>
              <w:spacing w:after="0"/>
              <w:rPr>
                <w:b/>
                <w:sz w:val="20"/>
                <w:lang w:bidi="en-GB"/>
              </w:rPr>
            </w:pPr>
          </w:p>
        </w:tc>
        <w:tc>
          <w:tcPr>
            <w:tcW w:w="1663" w:type="dxa"/>
            <w:tcBorders>
              <w:top w:val="nil"/>
              <w:bottom w:val="nil"/>
            </w:tcBorders>
          </w:tcPr>
          <w:p w:rsidR="004A6990" w:rsidRPr="001934DE" w:rsidRDefault="004A6990" w:rsidP="00021E34">
            <w:pPr>
              <w:spacing w:after="0"/>
              <w:rPr>
                <w:b/>
                <w:sz w:val="20"/>
                <w:lang w:bidi="en-GB"/>
              </w:rPr>
            </w:pPr>
          </w:p>
        </w:tc>
        <w:tc>
          <w:tcPr>
            <w:tcW w:w="3423" w:type="dxa"/>
            <w:tcBorders>
              <w:top w:val="nil"/>
              <w:bottom w:val="nil"/>
            </w:tcBorders>
          </w:tcPr>
          <w:p w:rsidR="004A6990" w:rsidRPr="001934DE" w:rsidRDefault="004A6990" w:rsidP="00021E34">
            <w:pPr>
              <w:spacing w:after="0"/>
              <w:rPr>
                <w:b/>
                <w:sz w:val="20"/>
                <w:lang w:bidi="en-GB"/>
              </w:rPr>
            </w:pPr>
            <w:r w:rsidRPr="001934DE">
              <w:rPr>
                <w:b/>
                <w:sz w:val="20"/>
                <w:lang w:bidi="en-GB"/>
              </w:rPr>
              <w:t>changed?:</w:t>
            </w:r>
          </w:p>
        </w:tc>
        <w:tc>
          <w:tcPr>
            <w:tcW w:w="3076" w:type="dxa"/>
            <w:tcBorders>
              <w:top w:val="nil"/>
              <w:bottom w:val="nil"/>
            </w:tcBorders>
          </w:tcPr>
          <w:p w:rsidR="004A6990" w:rsidRPr="001934DE" w:rsidRDefault="004A6990" w:rsidP="00021E34">
            <w:pPr>
              <w:spacing w:after="0"/>
              <w:rPr>
                <w:b/>
                <w:sz w:val="20"/>
                <w:lang w:bidi="en-GB"/>
              </w:rPr>
            </w:pPr>
          </w:p>
        </w:tc>
      </w:tr>
      <w:tr w:rsidR="004A6990" w:rsidRPr="001934DE" w:rsidTr="001603A0">
        <w:trPr>
          <w:trHeight w:val="273"/>
        </w:trPr>
        <w:tc>
          <w:tcPr>
            <w:tcW w:w="3758" w:type="dxa"/>
            <w:tcBorders>
              <w:top w:val="nil"/>
            </w:tcBorders>
          </w:tcPr>
          <w:p w:rsidR="004A6990" w:rsidRPr="001934DE" w:rsidRDefault="004A6990" w:rsidP="00021E34">
            <w:pPr>
              <w:spacing w:after="0"/>
              <w:rPr>
                <w:b/>
                <w:sz w:val="20"/>
                <w:lang w:bidi="en-GB"/>
              </w:rPr>
            </w:pPr>
            <w:r w:rsidRPr="001934DE">
              <w:rPr>
                <w:b/>
                <w:sz w:val="20"/>
                <w:lang w:bidi="en-GB"/>
              </w:rPr>
              <w:t>consolidate through practice:</w:t>
            </w:r>
          </w:p>
        </w:tc>
        <w:tc>
          <w:tcPr>
            <w:tcW w:w="3458" w:type="dxa"/>
            <w:tcBorders>
              <w:top w:val="nil"/>
            </w:tcBorders>
          </w:tcPr>
          <w:p w:rsidR="004A6990" w:rsidRPr="001934DE" w:rsidRDefault="004A6990" w:rsidP="00021E34">
            <w:pPr>
              <w:spacing w:after="0"/>
              <w:rPr>
                <w:b/>
                <w:sz w:val="20"/>
                <w:lang w:bidi="en-GB"/>
              </w:rPr>
            </w:pPr>
          </w:p>
        </w:tc>
        <w:tc>
          <w:tcPr>
            <w:tcW w:w="1663" w:type="dxa"/>
            <w:tcBorders>
              <w:top w:val="nil"/>
            </w:tcBorders>
          </w:tcPr>
          <w:p w:rsidR="004A6990" w:rsidRPr="001934DE" w:rsidRDefault="004A6990" w:rsidP="00021E34">
            <w:pPr>
              <w:spacing w:after="0"/>
              <w:rPr>
                <w:b/>
                <w:sz w:val="20"/>
                <w:lang w:bidi="en-GB"/>
              </w:rPr>
            </w:pPr>
          </w:p>
        </w:tc>
        <w:tc>
          <w:tcPr>
            <w:tcW w:w="3423" w:type="dxa"/>
            <w:tcBorders>
              <w:top w:val="nil"/>
            </w:tcBorders>
          </w:tcPr>
          <w:p w:rsidR="004A6990" w:rsidRPr="001934DE" w:rsidRDefault="004A6990" w:rsidP="00021E34">
            <w:pPr>
              <w:spacing w:after="0"/>
              <w:rPr>
                <w:b/>
                <w:sz w:val="20"/>
                <w:lang w:bidi="en-GB"/>
              </w:rPr>
            </w:pPr>
          </w:p>
        </w:tc>
        <w:tc>
          <w:tcPr>
            <w:tcW w:w="3076" w:type="dxa"/>
            <w:tcBorders>
              <w:top w:val="nil"/>
            </w:tcBorders>
          </w:tcPr>
          <w:p w:rsidR="004A6990" w:rsidRPr="001934DE" w:rsidRDefault="004A6990" w:rsidP="00021E34">
            <w:pPr>
              <w:spacing w:after="0"/>
              <w:rPr>
                <w:b/>
                <w:sz w:val="20"/>
                <w:lang w:bidi="en-GB"/>
              </w:rPr>
            </w:pPr>
          </w:p>
        </w:tc>
      </w:tr>
      <w:tr w:rsidR="004A6990" w:rsidRPr="001934DE" w:rsidTr="001603A0">
        <w:trPr>
          <w:trHeight w:val="2134"/>
        </w:trPr>
        <w:tc>
          <w:tcPr>
            <w:tcW w:w="3758" w:type="dxa"/>
          </w:tcPr>
          <w:p w:rsidR="004A6990" w:rsidRDefault="004A6990" w:rsidP="00021E34">
            <w:pPr>
              <w:rPr>
                <w:lang w:bidi="en-GB"/>
              </w:rPr>
            </w:pPr>
            <w:r>
              <w:rPr>
                <w:lang w:bidi="en-GB"/>
              </w:rPr>
              <w:t>To take continue with competitive sports despite C19 restrictions</w:t>
            </w:r>
          </w:p>
          <w:p w:rsidR="004A6990" w:rsidRDefault="004A6990" w:rsidP="00021E34">
            <w:pPr>
              <w:rPr>
                <w:lang w:bidi="en-GB"/>
              </w:rPr>
            </w:pPr>
          </w:p>
          <w:p w:rsidR="004A6990" w:rsidRDefault="004A6990" w:rsidP="00021E34">
            <w:pPr>
              <w:rPr>
                <w:lang w:bidi="en-GB"/>
              </w:rPr>
            </w:pPr>
          </w:p>
          <w:p w:rsidR="004A6990" w:rsidRDefault="004A6990" w:rsidP="00021E34">
            <w:pPr>
              <w:rPr>
                <w:lang w:bidi="en-GB"/>
              </w:rPr>
            </w:pPr>
            <w:r>
              <w:rPr>
                <w:lang w:bidi="en-GB"/>
              </w:rPr>
              <w:t>Introduce competitive sports between the new partnership of Riseley and Wilden</w:t>
            </w:r>
          </w:p>
          <w:p w:rsidR="004A6990" w:rsidRDefault="004A6990" w:rsidP="00021E34">
            <w:pPr>
              <w:rPr>
                <w:lang w:bidi="en-GB"/>
              </w:rPr>
            </w:pPr>
          </w:p>
          <w:p w:rsidR="004A6990" w:rsidRPr="001934DE" w:rsidRDefault="004A6990" w:rsidP="00021E34">
            <w:pPr>
              <w:rPr>
                <w:lang w:bidi="en-GB"/>
              </w:rPr>
            </w:pPr>
          </w:p>
        </w:tc>
        <w:tc>
          <w:tcPr>
            <w:tcW w:w="3458" w:type="dxa"/>
          </w:tcPr>
          <w:p w:rsidR="004A6990" w:rsidRDefault="004A6990" w:rsidP="00021E34">
            <w:pPr>
              <w:rPr>
                <w:lang w:bidi="en-GB"/>
              </w:rPr>
            </w:pPr>
            <w:r>
              <w:rPr>
                <w:lang w:bidi="en-GB"/>
              </w:rPr>
              <w:t xml:space="preserve">To undertake virtual festivals; cross country running, quad kids and </w:t>
            </w:r>
            <w:proofErr w:type="spellStart"/>
            <w:r>
              <w:rPr>
                <w:lang w:bidi="en-GB"/>
              </w:rPr>
              <w:t>rounders</w:t>
            </w:r>
            <w:proofErr w:type="spellEnd"/>
            <w:r>
              <w:rPr>
                <w:lang w:bidi="en-GB"/>
              </w:rPr>
              <w:t xml:space="preserve"> with Paul Blunt</w:t>
            </w:r>
          </w:p>
          <w:p w:rsidR="004A6990" w:rsidRDefault="004A6990" w:rsidP="00021E34">
            <w:pPr>
              <w:rPr>
                <w:lang w:bidi="en-GB"/>
              </w:rPr>
            </w:pPr>
          </w:p>
          <w:p w:rsidR="004A6990" w:rsidRDefault="004A6990" w:rsidP="00021E34">
            <w:pPr>
              <w:rPr>
                <w:lang w:bidi="en-GB"/>
              </w:rPr>
            </w:pPr>
          </w:p>
          <w:p w:rsidR="004A6990" w:rsidRPr="001934DE" w:rsidRDefault="004A6990" w:rsidP="00021E34">
            <w:pPr>
              <w:rPr>
                <w:lang w:bidi="en-GB"/>
              </w:rPr>
            </w:pPr>
            <w:r>
              <w:rPr>
                <w:lang w:bidi="en-GB"/>
              </w:rPr>
              <w:t>Joint Sports Day</w:t>
            </w:r>
          </w:p>
        </w:tc>
        <w:tc>
          <w:tcPr>
            <w:tcW w:w="1663" w:type="dxa"/>
          </w:tcPr>
          <w:p w:rsidR="004A6990" w:rsidRDefault="004A6990" w:rsidP="00021E34">
            <w:pPr>
              <w:rPr>
                <w:lang w:bidi="en-GB"/>
              </w:rPr>
            </w:pPr>
            <w:r>
              <w:rPr>
                <w:lang w:bidi="en-GB"/>
              </w:rPr>
              <w:t>Cost of LB to organise throughout the school: 5 hours in total=£200</w:t>
            </w:r>
          </w:p>
          <w:p w:rsidR="004A6990" w:rsidRDefault="004A6990" w:rsidP="00021E34">
            <w:pPr>
              <w:rPr>
                <w:lang w:bidi="en-GB"/>
              </w:rPr>
            </w:pPr>
          </w:p>
          <w:p w:rsidR="004A6990" w:rsidRPr="001934DE" w:rsidRDefault="004A6990" w:rsidP="00021E34">
            <w:pPr>
              <w:rPr>
                <w:lang w:bidi="en-GB"/>
              </w:rPr>
            </w:pPr>
            <w:r>
              <w:rPr>
                <w:lang w:bidi="en-GB"/>
              </w:rPr>
              <w:t xml:space="preserve"> 5 hours for organisations, equipment checks, RA’s, staff briefing=£200</w:t>
            </w:r>
          </w:p>
        </w:tc>
        <w:tc>
          <w:tcPr>
            <w:tcW w:w="3423" w:type="dxa"/>
          </w:tcPr>
          <w:p w:rsidR="004A6990" w:rsidRDefault="002C1719" w:rsidP="00021E34">
            <w:pPr>
              <w:rPr>
                <w:lang w:bidi="en-GB"/>
              </w:rPr>
            </w:pPr>
            <w:r>
              <w:rPr>
                <w:lang w:bidi="en-GB"/>
              </w:rPr>
              <w:t xml:space="preserve">All children accessed these competitions but many took place in school. This did not allow for high level of competition but children still enjoyed the sessions they did participate in. Many KS2 children are asking to play more </w:t>
            </w:r>
            <w:proofErr w:type="spellStart"/>
            <w:r>
              <w:rPr>
                <w:lang w:bidi="en-GB"/>
              </w:rPr>
              <w:t>rounders</w:t>
            </w:r>
            <w:proofErr w:type="spellEnd"/>
            <w:r>
              <w:rPr>
                <w:lang w:bidi="en-GB"/>
              </w:rPr>
              <w:t xml:space="preserve"> competitions and progression in skills was evident</w:t>
            </w:r>
          </w:p>
          <w:p w:rsidR="002C1719" w:rsidRDefault="002C1719" w:rsidP="00021E34">
            <w:pPr>
              <w:rPr>
                <w:lang w:bidi="en-GB"/>
              </w:rPr>
            </w:pPr>
          </w:p>
          <w:p w:rsidR="002C1719" w:rsidRPr="001934DE" w:rsidRDefault="002C1719" w:rsidP="00021E34">
            <w:pPr>
              <w:rPr>
                <w:lang w:bidi="en-GB"/>
              </w:rPr>
            </w:pPr>
            <w:r>
              <w:rPr>
                <w:lang w:bidi="en-GB"/>
              </w:rPr>
              <w:t xml:space="preserve">Joint Sports Day could not take place due to </w:t>
            </w:r>
            <w:proofErr w:type="spellStart"/>
            <w:r>
              <w:rPr>
                <w:lang w:bidi="en-GB"/>
              </w:rPr>
              <w:t>covid</w:t>
            </w:r>
            <w:proofErr w:type="spellEnd"/>
            <w:r>
              <w:rPr>
                <w:lang w:bidi="en-GB"/>
              </w:rPr>
              <w:t>- performed in school instead but all children accessed it and due to the smaller size of numbers, further races and competitions were introduced.</w:t>
            </w:r>
          </w:p>
        </w:tc>
        <w:tc>
          <w:tcPr>
            <w:tcW w:w="3076" w:type="dxa"/>
          </w:tcPr>
          <w:p w:rsidR="004A6990" w:rsidRPr="001934DE" w:rsidRDefault="002C1719" w:rsidP="00021E34">
            <w:pPr>
              <w:rPr>
                <w:lang w:bidi="en-GB"/>
              </w:rPr>
            </w:pPr>
            <w:r>
              <w:rPr>
                <w:lang w:bidi="en-GB"/>
              </w:rPr>
              <w:t>To increase a range of competitive sports between both schools to ensure all children have a high level of competition</w:t>
            </w:r>
          </w:p>
        </w:tc>
      </w:tr>
    </w:tbl>
    <w:p w:rsidR="004A6990" w:rsidRDefault="004A6990" w:rsidP="004A6990">
      <w:pPr>
        <w:rPr>
          <w:lang w:bidi="en-GB"/>
        </w:rPr>
      </w:pPr>
    </w:p>
    <w:p w:rsidR="00C574FF" w:rsidRPr="001934DE" w:rsidRDefault="00C574FF" w:rsidP="004A6990">
      <w:pPr>
        <w:rPr>
          <w:lang w:bidi="en-GB"/>
        </w:rPr>
      </w:pPr>
      <w:r>
        <w:rPr>
          <w:lang w:bidi="en-GB"/>
        </w:rPr>
        <w:t>£2550 to be carried forward into 2021/2022</w:t>
      </w:r>
    </w:p>
    <w:p w:rsidR="004A6990" w:rsidRPr="001934DE" w:rsidRDefault="004A6990" w:rsidP="004A6990">
      <w:pPr>
        <w:rPr>
          <w:lang w:bidi="en-GB"/>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4A6990" w:rsidRPr="001934DE" w:rsidTr="00021E34">
        <w:trPr>
          <w:trHeight w:val="463"/>
        </w:trPr>
        <w:tc>
          <w:tcPr>
            <w:tcW w:w="7660" w:type="dxa"/>
            <w:gridSpan w:val="2"/>
          </w:tcPr>
          <w:p w:rsidR="004A6990" w:rsidRPr="001934DE" w:rsidRDefault="004A6990" w:rsidP="00021E34">
            <w:pPr>
              <w:rPr>
                <w:lang w:bidi="en-GB"/>
              </w:rPr>
            </w:pPr>
            <w:r w:rsidRPr="001934DE">
              <w:rPr>
                <w:lang w:bidi="en-GB"/>
              </w:rPr>
              <w:t>Signed off by</w:t>
            </w:r>
          </w:p>
        </w:tc>
      </w:tr>
      <w:tr w:rsidR="004A6990" w:rsidRPr="001934DE" w:rsidTr="00021E34">
        <w:trPr>
          <w:trHeight w:val="452"/>
        </w:trPr>
        <w:tc>
          <w:tcPr>
            <w:tcW w:w="1708" w:type="dxa"/>
          </w:tcPr>
          <w:p w:rsidR="004A6990" w:rsidRPr="001934DE" w:rsidRDefault="004A6990" w:rsidP="00021E34">
            <w:pPr>
              <w:rPr>
                <w:lang w:bidi="en-GB"/>
              </w:rPr>
            </w:pPr>
            <w:r w:rsidRPr="001934DE">
              <w:rPr>
                <w:lang w:bidi="en-GB"/>
              </w:rPr>
              <w:t>Head Teacher:</w:t>
            </w:r>
          </w:p>
        </w:tc>
        <w:tc>
          <w:tcPr>
            <w:tcW w:w="5952" w:type="dxa"/>
          </w:tcPr>
          <w:p w:rsidR="004A6990" w:rsidRPr="001934DE" w:rsidRDefault="004A6990" w:rsidP="00021E34">
            <w:pPr>
              <w:rPr>
                <w:lang w:bidi="en-GB"/>
              </w:rPr>
            </w:pPr>
          </w:p>
        </w:tc>
      </w:tr>
      <w:tr w:rsidR="004A6990" w:rsidRPr="001934DE" w:rsidTr="00021E34">
        <w:trPr>
          <w:trHeight w:val="432"/>
        </w:trPr>
        <w:tc>
          <w:tcPr>
            <w:tcW w:w="1708" w:type="dxa"/>
          </w:tcPr>
          <w:p w:rsidR="004A6990" w:rsidRPr="001934DE" w:rsidRDefault="004A6990" w:rsidP="00021E34">
            <w:pPr>
              <w:rPr>
                <w:lang w:bidi="en-GB"/>
              </w:rPr>
            </w:pPr>
            <w:r w:rsidRPr="001934DE">
              <w:rPr>
                <w:lang w:bidi="en-GB"/>
              </w:rPr>
              <w:lastRenderedPageBreak/>
              <w:t>Date:</w:t>
            </w:r>
          </w:p>
        </w:tc>
        <w:tc>
          <w:tcPr>
            <w:tcW w:w="5952" w:type="dxa"/>
          </w:tcPr>
          <w:p w:rsidR="004A6990" w:rsidRPr="001934DE" w:rsidRDefault="004A6990" w:rsidP="00021E34">
            <w:pPr>
              <w:rPr>
                <w:lang w:bidi="en-GB"/>
              </w:rPr>
            </w:pPr>
          </w:p>
        </w:tc>
      </w:tr>
      <w:tr w:rsidR="004A6990" w:rsidRPr="001934DE" w:rsidTr="00021E34">
        <w:trPr>
          <w:trHeight w:val="461"/>
        </w:trPr>
        <w:tc>
          <w:tcPr>
            <w:tcW w:w="1708" w:type="dxa"/>
          </w:tcPr>
          <w:p w:rsidR="004A6990" w:rsidRPr="001934DE" w:rsidRDefault="004A6990" w:rsidP="00021E34">
            <w:pPr>
              <w:rPr>
                <w:lang w:bidi="en-GB"/>
              </w:rPr>
            </w:pPr>
            <w:r w:rsidRPr="001934DE">
              <w:rPr>
                <w:lang w:bidi="en-GB"/>
              </w:rPr>
              <w:t>Subject Leader:</w:t>
            </w:r>
          </w:p>
        </w:tc>
        <w:tc>
          <w:tcPr>
            <w:tcW w:w="5952" w:type="dxa"/>
          </w:tcPr>
          <w:p w:rsidR="004A6990" w:rsidRPr="001934DE" w:rsidRDefault="004A6990" w:rsidP="00021E34">
            <w:pPr>
              <w:rPr>
                <w:lang w:bidi="en-GB"/>
              </w:rPr>
            </w:pPr>
            <w:r>
              <w:rPr>
                <w:lang w:bidi="en-GB"/>
              </w:rPr>
              <w:t>Lisa Byrne</w:t>
            </w:r>
          </w:p>
        </w:tc>
      </w:tr>
      <w:tr w:rsidR="004A6990" w:rsidRPr="001934DE" w:rsidTr="00021E34">
        <w:trPr>
          <w:trHeight w:val="451"/>
        </w:trPr>
        <w:tc>
          <w:tcPr>
            <w:tcW w:w="1708" w:type="dxa"/>
          </w:tcPr>
          <w:p w:rsidR="004A6990" w:rsidRPr="001934DE" w:rsidRDefault="004A6990" w:rsidP="00021E34">
            <w:pPr>
              <w:rPr>
                <w:lang w:bidi="en-GB"/>
              </w:rPr>
            </w:pPr>
            <w:r w:rsidRPr="001934DE">
              <w:rPr>
                <w:lang w:bidi="en-GB"/>
              </w:rPr>
              <w:t>Date:</w:t>
            </w:r>
          </w:p>
        </w:tc>
        <w:tc>
          <w:tcPr>
            <w:tcW w:w="5952" w:type="dxa"/>
          </w:tcPr>
          <w:p w:rsidR="004A6990" w:rsidRPr="001934DE" w:rsidRDefault="00EE1BA0" w:rsidP="00021E34">
            <w:pPr>
              <w:rPr>
                <w:lang w:bidi="en-GB"/>
              </w:rPr>
            </w:pPr>
            <w:r>
              <w:rPr>
                <w:lang w:bidi="en-GB"/>
              </w:rPr>
              <w:t>26.7.21</w:t>
            </w:r>
          </w:p>
        </w:tc>
      </w:tr>
      <w:tr w:rsidR="004A6990" w:rsidRPr="001934DE" w:rsidTr="00021E34">
        <w:trPr>
          <w:trHeight w:val="451"/>
        </w:trPr>
        <w:tc>
          <w:tcPr>
            <w:tcW w:w="1708" w:type="dxa"/>
          </w:tcPr>
          <w:p w:rsidR="004A6990" w:rsidRPr="001934DE" w:rsidRDefault="004A6990" w:rsidP="00021E34">
            <w:pPr>
              <w:rPr>
                <w:lang w:bidi="en-GB"/>
              </w:rPr>
            </w:pPr>
            <w:r w:rsidRPr="001934DE">
              <w:rPr>
                <w:lang w:bidi="en-GB"/>
              </w:rPr>
              <w:t>Governor:</w:t>
            </w:r>
          </w:p>
        </w:tc>
        <w:tc>
          <w:tcPr>
            <w:tcW w:w="5952" w:type="dxa"/>
          </w:tcPr>
          <w:p w:rsidR="004A6990" w:rsidRPr="001934DE" w:rsidRDefault="004A6990" w:rsidP="00021E34">
            <w:pPr>
              <w:rPr>
                <w:lang w:bidi="en-GB"/>
              </w:rPr>
            </w:pPr>
          </w:p>
        </w:tc>
      </w:tr>
      <w:tr w:rsidR="004A6990" w:rsidRPr="001934DE" w:rsidTr="00021E34">
        <w:trPr>
          <w:trHeight w:val="451"/>
        </w:trPr>
        <w:tc>
          <w:tcPr>
            <w:tcW w:w="1708" w:type="dxa"/>
          </w:tcPr>
          <w:p w:rsidR="004A6990" w:rsidRPr="001934DE" w:rsidRDefault="004A6990" w:rsidP="00021E34">
            <w:pPr>
              <w:rPr>
                <w:lang w:bidi="en-GB"/>
              </w:rPr>
            </w:pPr>
            <w:r w:rsidRPr="001934DE">
              <w:rPr>
                <w:lang w:bidi="en-GB"/>
              </w:rPr>
              <w:t>Date:</w:t>
            </w:r>
          </w:p>
        </w:tc>
        <w:tc>
          <w:tcPr>
            <w:tcW w:w="5952" w:type="dxa"/>
          </w:tcPr>
          <w:p w:rsidR="004A6990" w:rsidRPr="001934DE" w:rsidRDefault="004A6990" w:rsidP="00021E34">
            <w:pPr>
              <w:rPr>
                <w:lang w:bidi="en-GB"/>
              </w:rPr>
            </w:pPr>
          </w:p>
        </w:tc>
      </w:tr>
    </w:tbl>
    <w:p w:rsidR="004A6990" w:rsidRDefault="004A6990" w:rsidP="004A6990"/>
    <w:p w:rsidR="004E2679" w:rsidRPr="004E2679" w:rsidRDefault="004E2679" w:rsidP="00A83680">
      <w:pPr>
        <w:rPr>
          <w:rFonts w:ascii="Arial" w:hAnsi="Arial" w:cs="Arial"/>
          <w:sz w:val="24"/>
        </w:rPr>
      </w:pPr>
    </w:p>
    <w:sectPr w:rsidR="004E2679" w:rsidRPr="004E2679" w:rsidSect="004E26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38">
    <w:altName w:val="Sitka Small"/>
    <w:panose1 w:val="00000000000000000000"/>
    <w:charset w:val="00"/>
    <w:family w:val="modern"/>
    <w:notTrueType/>
    <w:pitch w:val="variable"/>
    <w:sig w:usb0="00000003"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A0"/>
    <w:rsid w:val="001603A0"/>
    <w:rsid w:val="002C1719"/>
    <w:rsid w:val="003532EA"/>
    <w:rsid w:val="00462715"/>
    <w:rsid w:val="00480D76"/>
    <w:rsid w:val="004A6990"/>
    <w:rsid w:val="004B1CC7"/>
    <w:rsid w:val="004E2679"/>
    <w:rsid w:val="006116C2"/>
    <w:rsid w:val="00735E7E"/>
    <w:rsid w:val="007C4E1F"/>
    <w:rsid w:val="00A7757E"/>
    <w:rsid w:val="00A83680"/>
    <w:rsid w:val="00BB2467"/>
    <w:rsid w:val="00C44E7D"/>
    <w:rsid w:val="00C574FF"/>
    <w:rsid w:val="00D23429"/>
    <w:rsid w:val="00D721B1"/>
    <w:rsid w:val="00ED2DA0"/>
    <w:rsid w:val="00EE1BA0"/>
    <w:rsid w:val="00F8762C"/>
    <w:rsid w:val="00FD5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965F0-9DCE-4EB8-9A09-58D0EB83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B2467"/>
    <w:pPr>
      <w:widowControl w:val="0"/>
      <w:autoSpaceDE w:val="0"/>
      <w:autoSpaceDN w:val="0"/>
      <w:spacing w:after="0" w:line="240" w:lineRule="auto"/>
      <w:ind w:left="80"/>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Wilden School</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Leigh Pointon</cp:lastModifiedBy>
  <cp:revision>2</cp:revision>
  <dcterms:created xsi:type="dcterms:W3CDTF">2022-05-05T13:34:00Z</dcterms:created>
  <dcterms:modified xsi:type="dcterms:W3CDTF">2022-05-05T13:34:00Z</dcterms:modified>
</cp:coreProperties>
</file>